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d6f49b5e6d3121a040ed89939a9918f7a9a85c5f.png"/>
            <a:graphic>
              <a:graphicData uri="http://schemas.openxmlformats.org/drawingml/2006/picture">
                <pic:pic>
                  <pic:nvPicPr>
                    <pic:cNvPr id="1" name="image-d6f49b5e6d3121a040ed89939a9918f7a9a85c5f.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Qui est Wayne dans les débuts de l'histoire de la société Apple ?</w:t>
      </w:r>
    </w:p>
    <w:p>
      <w:pPr>
        <w:spacing w:line="360" w:after="210" w:lineRule="auto"/>
      </w:pPr>
      <w:r>
        <w:rPr>
          <w:rFonts w:eastAsia="inter" w:cs="inter" w:ascii="inter" w:hAnsi="inter"/>
          <w:color w:val="000000"/>
        </w:rPr>
        <w:t xml:space="preserve">Ronald Wayne est l’un des trois cofondateurs d’Apple, avec Steve Jobs et Steve Wozniak. Ingénieur et dessinateur industriel, il a joué un rôle important dans les débuts de la société en rédigeant les premiers documents légaux et en créant le tout premier logo d’Apple, représentant Isaac Newton assis sous un arbre avec une pomme prête à tomber.</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bookmarkStart w:id="2" w:name="fnref3"/>
      <w:bookmarkEnd w:id="2"/>
      <w:hyperlink w:anchor="fn3">
        <w:r>
          <w:rPr>
            <w:rFonts w:eastAsia="inter" w:cs="inter" w:ascii="inter" w:hAnsi="inter"/>
            <w:color w:val="#000"/>
            <w:u w:val="single"/>
            <w:vertAlign w:val="superscript"/>
          </w:rPr>
          <w:t xml:space="preserve">[3]</w:t>
        </w:r>
      </w:hyperlink>
    </w:p>
    <w:p>
      <w:pPr>
        <w:spacing w:line="360" w:after="210" w:lineRule="auto"/>
      </w:pPr>
      <w:r>
        <w:rPr>
          <w:rFonts w:eastAsia="inter" w:cs="inter" w:ascii="inter" w:hAnsi="inter"/>
          <w:color w:val="000000"/>
        </w:rPr>
        <w:t xml:space="preserve">Wayne avait 41 ans lors de la création d’Apple en 1976, ce qui faisait de lui l’adulte expérimenté face à Jobs et Wozniak, jeunes inventeurs d’une vingtaine d’années. Il a été amené à jouer un rôle de médiateur entre les deux. Cependant, craignant les risques financiers liés aux dettes potentielles de la jeune entreprise (Jobs contractait déjà des emprunts importants), il a vendu ses 10% de parts seulement 12 jours après la création pour 800 dollars. Aujourd’hui, ces parts vaudraient plusieurs centaines de milliards de dollars.</w:t>
      </w:r>
      <w:bookmarkStart w:id="3" w:name="fnref2:1"/>
      <w:bookmarkEnd w:id="3"/>
      <w:hyperlink w:anchor="fn2">
        <w:r>
          <w:rPr>
            <w:rFonts w:eastAsia="inter" w:cs="inter" w:ascii="inter" w:hAnsi="inter"/>
            <w:color w:val="#000"/>
            <w:u w:val="single"/>
            <w:vertAlign w:val="superscript"/>
          </w:rPr>
          <w:t xml:space="preserve">[2]</w:t>
        </w:r>
      </w:hyperlink>
      <w:bookmarkStart w:id="4" w:name="fnref1:1"/>
      <w:bookmarkEnd w:id="4"/>
      <w:hyperlink w:anchor="fn1">
        <w:r>
          <w:rPr>
            <w:rFonts w:eastAsia="inter" w:cs="inter" w:ascii="inter" w:hAnsi="inter"/>
            <w:color w:val="#000"/>
            <w:u w:val="single"/>
            <w:vertAlign w:val="superscript"/>
          </w:rPr>
          <w:t xml:space="preserve">[1]</w:t>
        </w:r>
      </w:hyperlink>
    </w:p>
    <w:p>
      <w:pPr>
        <w:spacing w:line="360" w:after="210" w:lineRule="auto"/>
      </w:pPr>
      <w:r>
        <w:rPr>
          <w:rFonts w:eastAsia="inter" w:cs="inter" w:ascii="inter" w:hAnsi="inter"/>
          <w:color w:val="000000"/>
        </w:rPr>
        <w:t xml:space="preserve">Après son départ, Wayne s’est orienté vers d’autres activités, notamment en numismatique et philatélie. Il est resté relativement discret et n’a jamais possédé de produits Apple pendant longtemps, jusqu’à recevoir un iPad en 2011. Son rôle dans l’histoire d’Apple reste souvent méconnu malgré son importance initiale.</w:t>
      </w:r>
      <w:bookmarkStart w:id="5" w:name="fnref4"/>
      <w:bookmarkEnd w:id="5"/>
      <w:hyperlink w:anchor="fn4">
        <w:r>
          <w:rPr>
            <w:rFonts w:eastAsia="inter" w:cs="inter" w:ascii="inter" w:hAnsi="inter"/>
            <w:color w:val="#000"/>
            <w:u w:val="single"/>
            <w:vertAlign w:val="superscript"/>
          </w:rPr>
          <w:t xml:space="preserve">[4]</w:t>
        </w:r>
      </w:hyperlink>
      <w:bookmarkStart w:id="6" w:name="fnref2:2"/>
      <w:bookmarkEnd w:id="6"/>
      <w:hyperlink w:anchor="fn2">
        <w:r>
          <w:rPr>
            <w:rFonts w:eastAsia="inter" w:cs="inter" w:ascii="inter" w:hAnsi="inter"/>
            <w:color w:val="#000"/>
            <w:u w:val="single"/>
            <w:vertAlign w:val="superscript"/>
          </w:rPr>
          <w:t xml:space="preserve">[2]</w:t>
        </w:r>
      </w:hyperlink>
    </w:p>
    <w:p>
      <w:pPr>
        <w:spacing w:line="360" w:after="210" w:lineRule="auto"/>
      </w:pPr>
      <w:r>
        <w:rPr>
          <w:rFonts w:eastAsia="inter" w:cs="inter" w:ascii="inter" w:hAnsi="inter"/>
          <w:color w:val="000000"/>
        </w:rPr>
        <w:t xml:space="preserve">En résumé, Ronald Wayne est le cofondateur souvent oublié d’Apple, qui a largement contribué dans les coulisses de la création mais qui a choisi de quitter l’aventure très tôt par prudence financière.</w:t>
      </w:r>
      <w:bookmarkStart w:id="7" w:name="fnref3:1"/>
      <w:bookmarkEnd w:id="7"/>
      <w:hyperlink w:anchor="fn3">
        <w:r>
          <w:rPr>
            <w:rFonts w:eastAsia="inter" w:cs="inter" w:ascii="inter" w:hAnsi="inter"/>
            <w:color w:val="#000"/>
            <w:u w:val="single"/>
            <w:vertAlign w:val="superscript"/>
          </w:rPr>
          <w:t xml:space="preserve">[3]</w:t>
        </w:r>
      </w:hyperlink>
      <w:bookmarkStart w:id="8" w:name="fnref5"/>
      <w:bookmarkEnd w:id="8"/>
      <w:hyperlink w:anchor="fn5">
        <w:r>
          <w:rPr>
            <w:rFonts w:eastAsia="inter" w:cs="inter" w:ascii="inter" w:hAnsi="inter"/>
            <w:color w:val="#000"/>
            <w:u w:val="single"/>
            <w:vertAlign w:val="superscript"/>
          </w:rPr>
          <w:t xml:space="preserve">[5]</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9" w:name="fn1"/>
    <w:bookmarkEnd w:id="9"/>
    <w:p>
      <w:pPr>
        <w:numPr>
          <w:ilvl w:val="0"/>
          <w:numId w:val="2"/>
        </w:numPr>
        <w:spacing w:line="360" w:after="210" w:lineRule="auto"/>
      </w:pPr>
      <w:hyperlink r:id="rId6">
        <w:r>
          <w:rPr>
            <w:rFonts w:eastAsia="inter" w:cs="inter" w:ascii="inter" w:hAnsi="inter"/>
            <w:color w:val="#000"/>
            <w:sz w:val="18"/>
            <w:u w:val="single"/>
          </w:rPr>
          <w:t xml:space="preserve">https://www.rtl.fr/actu/sciences-tech/pourquoi-un-fondateur-d-apple-vit-aujourd-hui-dans-un-mobil-home-7900344797</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0" w:name="fn2"/>
    <w:bookmarkEnd w:id="10"/>
    <w:p>
      <w:pPr>
        <w:numPr>
          <w:ilvl w:val="0"/>
          <w:numId w:val="2"/>
        </w:numPr>
        <w:spacing w:line="360" w:after="210" w:lineRule="auto"/>
      </w:pPr>
      <w:hyperlink r:id="rId7">
        <w:r>
          <w:rPr>
            <w:rFonts w:eastAsia="inter" w:cs="inter" w:ascii="inter" w:hAnsi="inter"/>
            <w:color w:val="#000"/>
            <w:sz w:val="18"/>
            <w:u w:val="single"/>
          </w:rPr>
          <w:t xml:space="preserve">https://www.bfmtv.com/economie/patrimoine/ronald-wayne-ce-co-fondateur-d-apple-qui-aurait-pu-etre-milliardaire_AV-202401210131.html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1" w:name="fn3"/>
    <w:bookmarkEnd w:id="11"/>
    <w:p>
      <w:pPr>
        <w:numPr>
          <w:ilvl w:val="0"/>
          <w:numId w:val="2"/>
        </w:numPr>
        <w:spacing w:line="360" w:after="210" w:lineRule="auto"/>
      </w:pPr>
      <w:hyperlink r:id="rId8">
        <w:r>
          <w:rPr>
            <w:rFonts w:eastAsia="inter" w:cs="inter" w:ascii="inter" w:hAnsi="inter"/>
            <w:color w:val="#000"/>
            <w:sz w:val="18"/>
            <w:u w:val="single"/>
          </w:rPr>
          <w:t xml:space="preserve">https://fr.wikipedia.org/wiki/Ronald_Wayne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2" w:name="fn4"/>
    <w:bookmarkEnd w:id="12"/>
    <w:p>
      <w:pPr>
        <w:numPr>
          <w:ilvl w:val="0"/>
          <w:numId w:val="2"/>
        </w:numPr>
        <w:spacing w:line="360" w:after="210" w:lineRule="auto"/>
      </w:pPr>
      <w:hyperlink r:id="rId9">
        <w:r>
          <w:rPr>
            <w:rFonts w:eastAsia="inter" w:cs="inter" w:ascii="inter" w:hAnsi="inter"/>
            <w:color w:val="#000"/>
            <w:sz w:val="18"/>
            <w:u w:val="single"/>
          </w:rPr>
          <w:t xml:space="preserve">https://www.youtube.com/watch?v=Caa12AvQteo</w:t>
        </w:r>
      </w:hyperlink>
      <w:r>
        <w:rPr>
          <w:rFonts w:eastAsia="inter" w:cs="inter" w:ascii="inter" w:hAnsi="inter"/>
          <w:color w:val="000000"/>
          <w:sz w:val="18"/>
        </w:rPr>
        <w:t xml:space="preserve"> </w:t>
      </w:r>
    </w:p>
    <w:bookmarkStart w:id="13" w:name="fn5"/>
    <w:bookmarkEnd w:id="13"/>
    <w:p>
      <w:pPr>
        <w:numPr>
          <w:ilvl w:val="0"/>
          <w:numId w:val="2"/>
        </w:numPr>
        <w:spacing w:line="360" w:after="210" w:lineRule="auto"/>
      </w:pPr>
      <w:hyperlink r:id="rId10">
        <w:r>
          <w:rPr>
            <w:rFonts w:eastAsia="inter" w:cs="inter" w:ascii="inter" w:hAnsi="inter"/>
            <w:color w:val="#000"/>
            <w:sz w:val="18"/>
            <w:u w:val="single"/>
          </w:rPr>
          <w:t xml:space="preserve">https://occur.fr/article/ronald-wayne-ce-co-fondateur-d-apple-qui-aurait-pu-etre-milliardaire</w:t>
        </w:r>
      </w:hyperlink>
      <w:r>
        <w:rPr>
          <w:rFonts w:eastAsia="inter" w:cs="inter" w:ascii="inter" w:hAnsi="inter"/>
          <w:color w:val="000000"/>
          <w:sz w:val="18"/>
        </w:rPr>
        <w:t xml:space="preserve"> </w:t>
      </w:r>
    </w:p>
    <w:bookmarkStart w:id="14" w:name="fn6"/>
    <w:bookmarkEnd w:id="14"/>
    <w:p>
      <w:pPr>
        <w:numPr>
          <w:ilvl w:val="0"/>
          <w:numId w:val="2"/>
        </w:numPr>
        <w:spacing w:line="360" w:after="210" w:lineRule="auto"/>
      </w:pPr>
      <w:hyperlink r:id="rId11">
        <w:r>
          <w:rPr>
            <w:rFonts w:eastAsia="inter" w:cs="inter" w:ascii="inter" w:hAnsi="inter"/>
            <w:color w:val="#000"/>
            <w:sz w:val="18"/>
            <w:u w:val="single"/>
          </w:rPr>
          <w:t xml:space="preserve">https://www.okamac.com/fr/blog/l-histoire-de-la-societe-d-apple-okamac-n64</w:t>
        </w:r>
      </w:hyperlink>
      <w:r>
        <w:rPr>
          <w:rFonts w:eastAsia="inter" w:cs="inter" w:ascii="inter" w:hAnsi="inter"/>
          <w:color w:val="000000"/>
          <w:sz w:val="18"/>
        </w:rPr>
        <w:t xml:space="preserve"> </w:t>
      </w:r>
    </w:p>
    <w:bookmarkStart w:id="15" w:name="fn7"/>
    <w:bookmarkEnd w:id="15"/>
    <w:p>
      <w:pPr>
        <w:numPr>
          <w:ilvl w:val="0"/>
          <w:numId w:val="2"/>
        </w:numPr>
        <w:spacing w:line="360" w:after="210" w:lineRule="auto"/>
      </w:pPr>
      <w:hyperlink r:id="rId12">
        <w:r>
          <w:rPr>
            <w:rFonts w:eastAsia="inter" w:cs="inter" w:ascii="inter" w:hAnsi="inter"/>
            <w:color w:val="#000"/>
            <w:sz w:val="18"/>
            <w:u w:val="single"/>
          </w:rPr>
          <w:t xml:space="preserve">https://www.etudestech.com/decryptage/createurs-apple-ronald-wayne-steve-jobs-steve-wozniak/</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6f49b5e6d3121a040ed89939a9918f7a9a85c5f.png" TargetMode="Internal"/><Relationship Id="rId6" Type="http://schemas.openxmlformats.org/officeDocument/2006/relationships/hyperlink" Target="https://www.rtl.fr/actu/sciences-tech/pourquoi-un-fondateur-d-apple-vit-aujourd-hui-dans-un-mobil-home-7900344797" TargetMode="External"/><Relationship Id="rId7" Type="http://schemas.openxmlformats.org/officeDocument/2006/relationships/hyperlink" Target="https://www.bfmtv.com/economie/patrimoine/ronald-wayne-ce-co-fondateur-d-apple-qui-aurait-pu-etre-milliardaire_AV-202401210131.html" TargetMode="External"/><Relationship Id="rId8" Type="http://schemas.openxmlformats.org/officeDocument/2006/relationships/hyperlink" Target="https://fr.wikipedia.org/wiki/Ronald_Wayne" TargetMode="External"/><Relationship Id="rId9" Type="http://schemas.openxmlformats.org/officeDocument/2006/relationships/hyperlink" Target="https://www.youtube.com/watch?v=Caa12AvQteo" TargetMode="External"/><Relationship Id="rId10" Type="http://schemas.openxmlformats.org/officeDocument/2006/relationships/hyperlink" Target="https://occur.fr/article/ronald-wayne-ce-co-fondateur-d-apple-qui-aurait-pu-etre-milliardaire" TargetMode="External"/><Relationship Id="rId11" Type="http://schemas.openxmlformats.org/officeDocument/2006/relationships/hyperlink" Target="https://www.okamac.com/fr/blog/l-histoire-de-la-societe-d-apple-okamac-n64" TargetMode="External"/><Relationship Id="rId12" Type="http://schemas.openxmlformats.org/officeDocument/2006/relationships/hyperlink" Target="https://www.etudestech.com/decryptage/createurs-apple-ronald-wayne-steve-jobs-steve-wozniak/"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2025-09-22T05:12:04.331Z</dcterms:created>
  <dcterms:modified xsi:type="dcterms:W3CDTF">2025-09-22T05:12:04.331Z</dcterms:modified>
</cp:coreProperties>
</file>