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360" w:after="0" w:lineRule="auto"/>
      </w:pPr>
      <w:r>
        <w:rPr>
          <w:rFonts w:eastAsia="inter" w:cs="inter" w:ascii="inter" w:hAnsi="inter"/>
          <w:color w:val="000000"/>
        </w:rPr>
        <w:drawing>
          <wp:inline distB="0" distL="0" distR="0" distT="0">
            <wp:extent cx="2420112" cy="609600"/>
            <wp:effectExtent b="0" l="0" r="0" t="0"/>
            <wp:docPr id="1" name="image-7d998ee5cc34bbfd04f0ca55f2d7a59d7861a05f.png"/>
            <a:graphic>
              <a:graphicData uri="http://schemas.openxmlformats.org/drawingml/2006/picture">
                <pic:pic>
                  <pic:nvPicPr>
                    <pic:cNvPr id="1" name="image-7d998ee5cc34bbfd04f0ca55f2d7a59d7861a05f.png" descr=""/>
                    <pic:cNvPicPr/>
                  </pic:nvPicPr>
                  <pic:blipFill>
                    <a:blip r:embed="rId5" cstate="print"/>
                    <a:srcRect b="0" l="0" r="0" t="0"/>
                    <a:stretch>
                      <a:fillRect/>
                    </a:stretch>
                  </pic:blipFill>
                  <pic:spPr>
                    <a:xfrm>
                      <a:off x="0" y="0"/>
                      <a:ext cx="2420112" cy="609600"/>
                    </a:xfrm>
                    <a:prstGeom prst="rect"/>
                  </pic:spPr>
                </pic:pic>
              </a:graphicData>
            </a:graphic>
          </wp:inline>
        </w:drawing>
      </w:r>
    </w:p>
    <w:p>
      <w:pPr>
        <w:spacing w:line="270" w:before="157.5" w:after="157.5" w:lineRule="auto"/>
        <w:jc w:val="left"/>
      </w:pPr>
      <w:r>
        <w:rPr>
          <w:rFonts w:eastAsia="inter" w:cs="inter" w:ascii="inter" w:hAnsi="inter"/>
          <w:b/>
          <w:color w:val="000000"/>
          <w:sz w:val="39"/>
        </w:rPr>
        <w:t xml:space="preserve">Peux-me résumer l'histoire de la société Apple, avec la chronologies des faits marquants la concernant ?</w:t>
      </w:r>
    </w:p>
    <w:p>
      <w:pPr>
        <w:spacing w:line="360" w:after="210" w:lineRule="auto"/>
      </w:pPr>
      <w:r>
        <w:rPr>
          <w:rFonts w:eastAsia="inter" w:cs="inter" w:ascii="inter" w:hAnsi="inter"/>
          <w:color w:val="000000"/>
        </w:rPr>
        <w:t xml:space="preserve">Apple, fondée en 1976 par Steve Jobs, Steve Wozniak et Ronald Wayne en Californie, est devenue un acteur majeur de l’informatique et une icône mondiale de l’innovation numérique. Voici une chronologie des faits marquants de la société :</w:t>
      </w:r>
      <w:bookmarkStart w:id="0" w:name="fnref1"/>
      <w:bookmarkEnd w:id="0"/>
      <w:hyperlink w:anchor="fn1">
        <w:r>
          <w:rPr>
            <w:rFonts w:eastAsia="inter" w:cs="inter" w:ascii="inter" w:hAnsi="inter"/>
            <w:color w:val="#000"/>
            <w:u w:val="single"/>
            <w:vertAlign w:val="superscript"/>
          </w:rPr>
          <w:t xml:space="preserve">[1]</w:t>
        </w:r>
      </w:hyperlink>
      <w:bookmarkStart w:id="1" w:name="fnref2"/>
      <w:bookmarkEnd w:id="1"/>
      <w:hyperlink w:anchor="fn2">
        <w:r>
          <w:rPr>
            <w:rFonts w:eastAsia="inter" w:cs="inter" w:ascii="inter" w:hAnsi="inter"/>
            <w:color w:val="#000"/>
            <w:u w:val="single"/>
            <w:vertAlign w:val="superscript"/>
          </w:rPr>
          <w:t xml:space="preserve">[2]</w:t>
        </w:r>
      </w:hyperlink>
      <w:bookmarkStart w:id="2" w:name="fnref3"/>
      <w:bookmarkEnd w:id="2"/>
      <w:hyperlink w:anchor="fn3">
        <w:r>
          <w:rPr>
            <w:rFonts w:eastAsia="inter" w:cs="inter" w:ascii="inter" w:hAnsi="inter"/>
            <w:color w:val="#000"/>
            <w:u w:val="single"/>
            <w:vertAlign w:val="superscript"/>
          </w:rPr>
          <w:t xml:space="preserve">[3]</w:t>
        </w:r>
      </w:hyperlink>
      <w:bookmarkStart w:id="3" w:name="fnref4"/>
      <w:bookmarkEnd w:id="3"/>
      <w:hyperlink w:anchor="fn4">
        <w:r>
          <w:rPr>
            <w:rFonts w:eastAsia="inter" w:cs="inter" w:ascii="inter" w:hAnsi="inter"/>
            <w:color w:val="#000"/>
            <w:u w:val="single"/>
            <w:vertAlign w:val="superscript"/>
          </w:rPr>
          <w:t xml:space="preserve">[4]</w:t>
        </w:r>
      </w:hyperlink>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r>
        <w:rPr>
          <w:rFonts w:eastAsia="inter" w:cs="inter" w:ascii="inter" w:hAnsi="inter"/>
          <w:b/>
          <w:color w:val="000000"/>
          <w:sz w:val="24"/>
        </w:rPr>
        <w:t xml:space="preserve">Chronologie des faits marquants</w:t>
      </w:r>
    </w:p>
    <w:p>
      <w:pPr>
        <w:numPr>
          <w:ilvl w:val="0"/>
          <w:numId w:val="1"/>
        </w:numPr>
        <w:spacing w:line="360" w:before="105" w:after="105" w:lineRule="auto"/>
      </w:pPr>
      <w:r>
        <w:rPr>
          <w:rFonts w:eastAsia="inter" w:cs="inter" w:ascii="inter" w:hAnsi="inter"/>
          <w:b/>
          <w:color w:val="000000"/>
          <w:sz w:val="21"/>
        </w:rPr>
        <w:t xml:space="preserve">1er avril 1976</w:t>
      </w:r>
      <w:r>
        <w:rPr>
          <w:rFonts w:eastAsia="inter" w:cs="inter" w:ascii="inter" w:hAnsi="inter"/>
          <w:color w:val="000000"/>
          <w:sz w:val="21"/>
        </w:rPr>
        <w:t xml:space="preserve"> : Fondation d’Apple par Steve Jobs, Steve Wozniak et Ronald Wayne dans le garage familial de Jobs à Cupertino. Ronald Wayne quitte rapidement l’entreprise.</w:t>
      </w:r>
      <w:bookmarkStart w:id="4" w:name="fnref2:1"/>
      <w:bookmarkEnd w:id="4"/>
      <w:hyperlink w:anchor="fn2">
        <w:r>
          <w:rPr>
            <w:rFonts w:eastAsia="inter" w:cs="inter" w:ascii="inter" w:hAnsi="inter"/>
            <w:color w:val="#000"/>
            <w:sz w:val="21"/>
            <w:u w:val="single"/>
            <w:vertAlign w:val="superscript"/>
          </w:rPr>
          <w:t xml:space="preserve">[2]</w:t>
        </w:r>
      </w:hyperlink>
      <w:bookmarkStart w:id="5" w:name="fnref5"/>
      <w:bookmarkEnd w:id="5"/>
      <w:hyperlink w:anchor="fn5">
        <w:r>
          <w:rPr>
            <w:rFonts w:eastAsia="inter" w:cs="inter" w:ascii="inter" w:hAnsi="inter"/>
            <w:color w:val="#000"/>
            <w:sz w:val="21"/>
            <w:u w:val="single"/>
            <w:vertAlign w:val="superscript"/>
          </w:rPr>
          <w:t xml:space="preserve">[5]</w:t>
        </w:r>
      </w:hyperlink>
      <w:bookmarkStart w:id="6" w:name="fnref1:1"/>
      <w:bookmarkEnd w:id="6"/>
      <w:hyperlink w:anchor="fn1">
        <w:r>
          <w:rPr>
            <w:rFonts w:eastAsia="inter" w:cs="inter" w:ascii="inter" w:hAnsi="inter"/>
            <w:color w:val="#000"/>
            <w:sz w:val="21"/>
            <w:u w:val="single"/>
            <w:vertAlign w:val="superscript"/>
          </w:rPr>
          <w:t xml:space="preserve">[1]</w:t>
        </w:r>
      </w:hyperlink>
    </w:p>
    <w:p>
      <w:pPr>
        <w:numPr>
          <w:ilvl w:val="0"/>
          <w:numId w:val="1"/>
        </w:numPr>
        <w:spacing w:line="360" w:before="105" w:after="105" w:lineRule="auto"/>
      </w:pPr>
      <w:r>
        <w:rPr>
          <w:rFonts w:eastAsia="inter" w:cs="inter" w:ascii="inter" w:hAnsi="inter"/>
          <w:b/>
          <w:color w:val="000000"/>
          <w:sz w:val="21"/>
        </w:rPr>
        <w:t xml:space="preserve">1976</w:t>
      </w:r>
      <w:r>
        <w:rPr>
          <w:rFonts w:eastAsia="inter" w:cs="inter" w:ascii="inter" w:hAnsi="inter"/>
          <w:color w:val="000000"/>
          <w:sz w:val="21"/>
        </w:rPr>
        <w:t xml:space="preserve"> : Lancement de l’Apple I, premier ordinateur vendu entièrement monté sur une carte, à 200 exemplaires.</w:t>
      </w:r>
      <w:bookmarkStart w:id="7" w:name="fnref5:1"/>
      <w:bookmarkEnd w:id="7"/>
      <w:hyperlink w:anchor="fn5">
        <w:r>
          <w:rPr>
            <w:rFonts w:eastAsia="inter" w:cs="inter" w:ascii="inter" w:hAnsi="inter"/>
            <w:color w:val="#000"/>
            <w:sz w:val="21"/>
            <w:u w:val="single"/>
            <w:vertAlign w:val="superscript"/>
          </w:rPr>
          <w:t xml:space="preserve">[5]</w:t>
        </w:r>
      </w:hyperlink>
      <w:bookmarkStart w:id="8" w:name="fnref1:2"/>
      <w:bookmarkEnd w:id="8"/>
      <w:hyperlink w:anchor="fn1">
        <w:r>
          <w:rPr>
            <w:rFonts w:eastAsia="inter" w:cs="inter" w:ascii="inter" w:hAnsi="inter"/>
            <w:color w:val="#000"/>
            <w:sz w:val="21"/>
            <w:u w:val="single"/>
            <w:vertAlign w:val="superscript"/>
          </w:rPr>
          <w:t xml:space="preserve">[1]</w:t>
        </w:r>
      </w:hyperlink>
    </w:p>
    <w:p>
      <w:pPr>
        <w:numPr>
          <w:ilvl w:val="0"/>
          <w:numId w:val="1"/>
        </w:numPr>
        <w:spacing w:line="360" w:before="105" w:after="105" w:lineRule="auto"/>
      </w:pPr>
      <w:r>
        <w:rPr>
          <w:rFonts w:eastAsia="inter" w:cs="inter" w:ascii="inter" w:hAnsi="inter"/>
          <w:b/>
          <w:color w:val="000000"/>
          <w:sz w:val="21"/>
        </w:rPr>
        <w:t xml:space="preserve">1977</w:t>
      </w:r>
      <w:r>
        <w:rPr>
          <w:rFonts w:eastAsia="inter" w:cs="inter" w:ascii="inter" w:hAnsi="inter"/>
          <w:color w:val="000000"/>
          <w:sz w:val="21"/>
        </w:rPr>
        <w:t xml:space="preserve"> : Lancement de l’Apple II, qui rencontre un succès mondial pour son design, ses graphismes en couleurs et la première version de tableur VisiCalc. Premiers investissements de Mike Markkula.</w:t>
      </w:r>
      <w:bookmarkStart w:id="9" w:name="fnref6"/>
      <w:bookmarkEnd w:id="9"/>
      <w:hyperlink w:anchor="fn6">
        <w:r>
          <w:rPr>
            <w:rFonts w:eastAsia="inter" w:cs="inter" w:ascii="inter" w:hAnsi="inter"/>
            <w:color w:val="#000"/>
            <w:sz w:val="21"/>
            <w:u w:val="single"/>
            <w:vertAlign w:val="superscript"/>
          </w:rPr>
          <w:t xml:space="preserve">[6]</w:t>
        </w:r>
      </w:hyperlink>
    </w:p>
    <w:p>
      <w:pPr>
        <w:numPr>
          <w:ilvl w:val="0"/>
          <w:numId w:val="1"/>
        </w:numPr>
        <w:spacing w:line="360" w:before="105" w:after="105" w:lineRule="auto"/>
      </w:pPr>
      <w:r>
        <w:rPr>
          <w:rFonts w:eastAsia="inter" w:cs="inter" w:ascii="inter" w:hAnsi="inter"/>
          <w:b/>
          <w:color w:val="000000"/>
          <w:sz w:val="21"/>
        </w:rPr>
        <w:t xml:space="preserve">1980</w:t>
      </w:r>
      <w:r>
        <w:rPr>
          <w:rFonts w:eastAsia="inter" w:cs="inter" w:ascii="inter" w:hAnsi="inter"/>
          <w:color w:val="000000"/>
          <w:sz w:val="21"/>
        </w:rPr>
        <w:t xml:space="preserve"> : Introduction de l’Apple III (succès mitigé) et entrée d’Apple en bourse.</w:t>
      </w:r>
      <w:bookmarkStart w:id="10" w:name="fnref7"/>
      <w:bookmarkEnd w:id="10"/>
      <w:hyperlink w:anchor="fn7">
        <w:r>
          <w:rPr>
            <w:rFonts w:eastAsia="inter" w:cs="inter" w:ascii="inter" w:hAnsi="inter"/>
            <w:color w:val="#000"/>
            <w:sz w:val="21"/>
            <w:u w:val="single"/>
            <w:vertAlign w:val="superscript"/>
          </w:rPr>
          <w:t xml:space="preserve">[7]</w:t>
        </w:r>
      </w:hyperlink>
    </w:p>
    <w:p>
      <w:pPr>
        <w:numPr>
          <w:ilvl w:val="0"/>
          <w:numId w:val="1"/>
        </w:numPr>
        <w:spacing w:line="360" w:before="105" w:after="105" w:lineRule="auto"/>
      </w:pPr>
      <w:r>
        <w:rPr>
          <w:rFonts w:eastAsia="inter" w:cs="inter" w:ascii="inter" w:hAnsi="inter"/>
          <w:b/>
          <w:color w:val="000000"/>
          <w:sz w:val="21"/>
        </w:rPr>
        <w:t xml:space="preserve">1983</w:t>
      </w:r>
      <w:r>
        <w:rPr>
          <w:rFonts w:eastAsia="inter" w:cs="inter" w:ascii="inter" w:hAnsi="inter"/>
          <w:color w:val="000000"/>
          <w:sz w:val="21"/>
        </w:rPr>
        <w:t xml:space="preserve"> : Lancement de l’Apple Lisa, premier ordinateur personnel grand public avec une interface graphique et une souris. Néanmoins, son prix élevé limite sa diffusion.</w:t>
      </w:r>
      <w:bookmarkStart w:id="11" w:name="fnref8"/>
      <w:bookmarkEnd w:id="11"/>
      <w:hyperlink w:anchor="fn8">
        <w:r>
          <w:rPr>
            <w:rFonts w:eastAsia="inter" w:cs="inter" w:ascii="inter" w:hAnsi="inter"/>
            <w:color w:val="#000"/>
            <w:sz w:val="21"/>
            <w:u w:val="single"/>
            <w:vertAlign w:val="superscript"/>
          </w:rPr>
          <w:t xml:space="preserve">[8]</w:t>
        </w:r>
      </w:hyperlink>
    </w:p>
    <w:p>
      <w:pPr>
        <w:numPr>
          <w:ilvl w:val="0"/>
          <w:numId w:val="1"/>
        </w:numPr>
        <w:spacing w:line="360" w:before="105" w:after="105" w:lineRule="auto"/>
      </w:pPr>
      <w:r>
        <w:rPr>
          <w:rFonts w:eastAsia="inter" w:cs="inter" w:ascii="inter" w:hAnsi="inter"/>
          <w:b/>
          <w:color w:val="000000"/>
          <w:sz w:val="21"/>
        </w:rPr>
        <w:t xml:space="preserve">1984</w:t>
      </w:r>
      <w:r>
        <w:rPr>
          <w:rFonts w:eastAsia="inter" w:cs="inter" w:ascii="inter" w:hAnsi="inter"/>
          <w:color w:val="000000"/>
          <w:sz w:val="21"/>
        </w:rPr>
        <w:t xml:space="preserve"> : Lancement du Macintosh, qui popularise définitivement l’interface graphique et la souris auprès du grand public. Campagne publicitaire historique lors du Super Bowl.</w:t>
      </w:r>
      <w:bookmarkStart w:id="12" w:name="fnref4:1"/>
      <w:bookmarkEnd w:id="12"/>
      <w:hyperlink w:anchor="fn4">
        <w:r>
          <w:rPr>
            <w:rFonts w:eastAsia="inter" w:cs="inter" w:ascii="inter" w:hAnsi="inter"/>
            <w:color w:val="#000"/>
            <w:sz w:val="21"/>
            <w:u w:val="single"/>
            <w:vertAlign w:val="superscript"/>
          </w:rPr>
          <w:t xml:space="preserve">[4]</w:t>
        </w:r>
      </w:hyperlink>
      <w:bookmarkStart w:id="13" w:name="fnref7:1"/>
      <w:bookmarkEnd w:id="13"/>
      <w:hyperlink w:anchor="fn7">
        <w:r>
          <w:rPr>
            <w:rFonts w:eastAsia="inter" w:cs="inter" w:ascii="inter" w:hAnsi="inter"/>
            <w:color w:val="#000"/>
            <w:sz w:val="21"/>
            <w:u w:val="single"/>
            <w:vertAlign w:val="superscript"/>
          </w:rPr>
          <w:t xml:space="preserve">[7]</w:t>
        </w:r>
      </w:hyperlink>
    </w:p>
    <w:p>
      <w:pPr>
        <w:numPr>
          <w:ilvl w:val="0"/>
          <w:numId w:val="1"/>
        </w:numPr>
        <w:spacing w:line="360" w:before="105" w:after="105" w:lineRule="auto"/>
      </w:pPr>
      <w:r>
        <w:rPr>
          <w:rFonts w:eastAsia="inter" w:cs="inter" w:ascii="inter" w:hAnsi="inter"/>
          <w:b/>
          <w:color w:val="000000"/>
          <w:sz w:val="21"/>
        </w:rPr>
        <w:t xml:space="preserve">1985</w:t>
      </w:r>
      <w:r>
        <w:rPr>
          <w:rFonts w:eastAsia="inter" w:cs="inter" w:ascii="inter" w:hAnsi="inter"/>
          <w:color w:val="000000"/>
          <w:sz w:val="21"/>
        </w:rPr>
        <w:t xml:space="preserve"> : Départ de Steve Jobs à la suite de conflits internes avec John Sculley.</w:t>
      </w:r>
      <w:bookmarkStart w:id="14" w:name="fnref3:1"/>
      <w:bookmarkEnd w:id="14"/>
      <w:hyperlink w:anchor="fn3">
        <w:r>
          <w:rPr>
            <w:rFonts w:eastAsia="inter" w:cs="inter" w:ascii="inter" w:hAnsi="inter"/>
            <w:color w:val="#000"/>
            <w:sz w:val="21"/>
            <w:u w:val="single"/>
            <w:vertAlign w:val="superscript"/>
          </w:rPr>
          <w:t xml:space="preserve">[3]</w:t>
        </w:r>
      </w:hyperlink>
    </w:p>
    <w:p>
      <w:pPr>
        <w:numPr>
          <w:ilvl w:val="0"/>
          <w:numId w:val="1"/>
        </w:numPr>
        <w:spacing w:line="360" w:before="105" w:after="105" w:lineRule="auto"/>
      </w:pPr>
      <w:r>
        <w:rPr>
          <w:rFonts w:eastAsia="inter" w:cs="inter" w:ascii="inter" w:hAnsi="inter"/>
          <w:b/>
          <w:color w:val="000000"/>
          <w:sz w:val="21"/>
        </w:rPr>
        <w:t xml:space="preserve">1997</w:t>
      </w:r>
      <w:r>
        <w:rPr>
          <w:rFonts w:eastAsia="inter" w:cs="inter" w:ascii="inter" w:hAnsi="inter"/>
          <w:color w:val="000000"/>
          <w:sz w:val="21"/>
        </w:rPr>
        <w:t xml:space="preserve"> : Retour de Steve Jobs à la tête d’Apple après le rachat de NeXT. Il impulse de nouveaux produits et un recentrage stratégique.</w:t>
      </w:r>
      <w:bookmarkStart w:id="15" w:name="fnref3:2"/>
      <w:bookmarkEnd w:id="15"/>
      <w:hyperlink w:anchor="fn3">
        <w:r>
          <w:rPr>
            <w:rFonts w:eastAsia="inter" w:cs="inter" w:ascii="inter" w:hAnsi="inter"/>
            <w:color w:val="#000"/>
            <w:sz w:val="21"/>
            <w:u w:val="single"/>
            <w:vertAlign w:val="superscript"/>
          </w:rPr>
          <w:t xml:space="preserve">[3]</w:t>
        </w:r>
      </w:hyperlink>
    </w:p>
    <w:p>
      <w:pPr>
        <w:numPr>
          <w:ilvl w:val="0"/>
          <w:numId w:val="1"/>
        </w:numPr>
        <w:spacing w:line="360" w:before="105" w:after="105" w:lineRule="auto"/>
      </w:pPr>
      <w:r>
        <w:rPr>
          <w:rFonts w:eastAsia="inter" w:cs="inter" w:ascii="inter" w:hAnsi="inter"/>
          <w:b/>
          <w:color w:val="000000"/>
          <w:sz w:val="21"/>
        </w:rPr>
        <w:t xml:space="preserve">1998</w:t>
      </w:r>
      <w:r>
        <w:rPr>
          <w:rFonts w:eastAsia="inter" w:cs="inter" w:ascii="inter" w:hAnsi="inter"/>
          <w:color w:val="000000"/>
          <w:sz w:val="21"/>
        </w:rPr>
        <w:t xml:space="preserve"> : Lancement de l’iMac, emblème du renouveau d’Apple et du design informatique.</w:t>
      </w:r>
      <w:bookmarkStart w:id="16" w:name="fnref7:2"/>
      <w:bookmarkEnd w:id="16"/>
      <w:hyperlink w:anchor="fn7">
        <w:r>
          <w:rPr>
            <w:rFonts w:eastAsia="inter" w:cs="inter" w:ascii="inter" w:hAnsi="inter"/>
            <w:color w:val="#000"/>
            <w:sz w:val="21"/>
            <w:u w:val="single"/>
            <w:vertAlign w:val="superscript"/>
          </w:rPr>
          <w:t xml:space="preserve">[7]</w:t>
        </w:r>
      </w:hyperlink>
    </w:p>
    <w:p>
      <w:pPr>
        <w:numPr>
          <w:ilvl w:val="0"/>
          <w:numId w:val="1"/>
        </w:numPr>
        <w:spacing w:line="360" w:before="105" w:after="105" w:lineRule="auto"/>
      </w:pPr>
      <w:r>
        <w:rPr>
          <w:rFonts w:eastAsia="inter" w:cs="inter" w:ascii="inter" w:hAnsi="inter"/>
          <w:b/>
          <w:color w:val="000000"/>
          <w:sz w:val="21"/>
        </w:rPr>
        <w:t xml:space="preserve">2001</w:t>
      </w:r>
      <w:r>
        <w:rPr>
          <w:rFonts w:eastAsia="inter" w:cs="inter" w:ascii="inter" w:hAnsi="inter"/>
          <w:color w:val="000000"/>
          <w:sz w:val="21"/>
        </w:rPr>
        <w:t xml:space="preserve"> : Sortie de l’iPod, lancement historique pour la musique numérique grand public.</w:t>
      </w:r>
      <w:bookmarkStart w:id="17" w:name="fnref7:3"/>
      <w:bookmarkEnd w:id="17"/>
      <w:hyperlink w:anchor="fn7">
        <w:r>
          <w:rPr>
            <w:rFonts w:eastAsia="inter" w:cs="inter" w:ascii="inter" w:hAnsi="inter"/>
            <w:color w:val="#000"/>
            <w:sz w:val="21"/>
            <w:u w:val="single"/>
            <w:vertAlign w:val="superscript"/>
          </w:rPr>
          <w:t xml:space="preserve">[7]</w:t>
        </w:r>
      </w:hyperlink>
    </w:p>
    <w:p>
      <w:pPr>
        <w:numPr>
          <w:ilvl w:val="0"/>
          <w:numId w:val="1"/>
        </w:numPr>
        <w:spacing w:line="360" w:before="105" w:after="105" w:lineRule="auto"/>
      </w:pPr>
      <w:r>
        <w:rPr>
          <w:rFonts w:eastAsia="inter" w:cs="inter" w:ascii="inter" w:hAnsi="inter"/>
          <w:b/>
          <w:color w:val="000000"/>
          <w:sz w:val="21"/>
        </w:rPr>
        <w:t xml:space="preserve">2007</w:t>
      </w:r>
      <w:r>
        <w:rPr>
          <w:rFonts w:eastAsia="inter" w:cs="inter" w:ascii="inter" w:hAnsi="inter"/>
          <w:color w:val="000000"/>
          <w:sz w:val="21"/>
        </w:rPr>
        <w:t xml:space="preserve"> : Présentation de l’iPhone, qui révolutionne le marché des smartphones et ancre Apple comme acteur clé de la mobilité.</w:t>
      </w:r>
      <w:bookmarkStart w:id="18" w:name="fnref3:3"/>
      <w:bookmarkEnd w:id="18"/>
      <w:hyperlink w:anchor="fn3">
        <w:r>
          <w:rPr>
            <w:rFonts w:eastAsia="inter" w:cs="inter" w:ascii="inter" w:hAnsi="inter"/>
            <w:color w:val="#000"/>
            <w:sz w:val="21"/>
            <w:u w:val="single"/>
            <w:vertAlign w:val="superscript"/>
          </w:rPr>
          <w:t xml:space="preserve">[3]</w:t>
        </w:r>
      </w:hyperlink>
      <w:bookmarkStart w:id="19" w:name="fnref7:4"/>
      <w:bookmarkEnd w:id="19"/>
      <w:hyperlink w:anchor="fn7">
        <w:r>
          <w:rPr>
            <w:rFonts w:eastAsia="inter" w:cs="inter" w:ascii="inter" w:hAnsi="inter"/>
            <w:color w:val="#000"/>
            <w:sz w:val="21"/>
            <w:u w:val="single"/>
            <w:vertAlign w:val="superscript"/>
          </w:rPr>
          <w:t xml:space="preserve">[7]</w:t>
        </w:r>
      </w:hyperlink>
    </w:p>
    <w:p>
      <w:pPr>
        <w:numPr>
          <w:ilvl w:val="0"/>
          <w:numId w:val="1"/>
        </w:numPr>
        <w:spacing w:line="360" w:before="105" w:after="105" w:lineRule="auto"/>
      </w:pPr>
      <w:r>
        <w:rPr>
          <w:rFonts w:eastAsia="inter" w:cs="inter" w:ascii="inter" w:hAnsi="inter"/>
          <w:b/>
          <w:color w:val="000000"/>
          <w:sz w:val="21"/>
        </w:rPr>
        <w:t xml:space="preserve">2010</w:t>
      </w:r>
      <w:r>
        <w:rPr>
          <w:rFonts w:eastAsia="inter" w:cs="inter" w:ascii="inter" w:hAnsi="inter"/>
          <w:color w:val="000000"/>
          <w:sz w:val="21"/>
        </w:rPr>
        <w:t xml:space="preserve"> : Commercialisation de l’iPad, qui impose la tablette numérique grand public dans le monde entier.</w:t>
      </w:r>
      <w:bookmarkStart w:id="20" w:name="fnref7:5"/>
      <w:bookmarkEnd w:id="20"/>
      <w:hyperlink w:anchor="fn7">
        <w:r>
          <w:rPr>
            <w:rFonts w:eastAsia="inter" w:cs="inter" w:ascii="inter" w:hAnsi="inter"/>
            <w:color w:val="#000"/>
            <w:sz w:val="21"/>
            <w:u w:val="single"/>
            <w:vertAlign w:val="superscript"/>
          </w:rPr>
          <w:t xml:space="preserve">[7]</w:t>
        </w:r>
      </w:hyperlink>
    </w:p>
    <w:p>
      <w:pPr>
        <w:numPr>
          <w:ilvl w:val="0"/>
          <w:numId w:val="1"/>
        </w:numPr>
        <w:spacing w:line="360" w:before="105" w:after="105" w:lineRule="auto"/>
      </w:pPr>
      <w:r>
        <w:rPr>
          <w:rFonts w:eastAsia="inter" w:cs="inter" w:ascii="inter" w:hAnsi="inter"/>
          <w:b/>
          <w:color w:val="000000"/>
          <w:sz w:val="21"/>
        </w:rPr>
        <w:t xml:space="preserve">2011</w:t>
      </w:r>
      <w:r>
        <w:rPr>
          <w:rFonts w:eastAsia="inter" w:cs="inter" w:ascii="inter" w:hAnsi="inter"/>
          <w:color w:val="000000"/>
          <w:sz w:val="21"/>
        </w:rPr>
        <w:t xml:space="preserve"> : Décès de Steve Jobs, figure emblématique de la marque.</w:t>
      </w:r>
      <w:bookmarkStart w:id="21" w:name="fnref3:4"/>
      <w:bookmarkEnd w:id="21"/>
      <w:hyperlink w:anchor="fn3">
        <w:r>
          <w:rPr>
            <w:rFonts w:eastAsia="inter" w:cs="inter" w:ascii="inter" w:hAnsi="inter"/>
            <w:color w:val="#000"/>
            <w:sz w:val="21"/>
            <w:u w:val="single"/>
            <w:vertAlign w:val="superscript"/>
          </w:rPr>
          <w:t xml:space="preserve">[3]</w:t>
        </w:r>
      </w:hyperlink>
    </w:p>
    <w:p>
      <w:pPr>
        <w:numPr>
          <w:ilvl w:val="0"/>
          <w:numId w:val="1"/>
        </w:numPr>
        <w:spacing w:line="360" w:before="105" w:after="105" w:lineRule="auto"/>
      </w:pPr>
      <w:r>
        <w:rPr>
          <w:rFonts w:eastAsia="inter" w:cs="inter" w:ascii="inter" w:hAnsi="inter"/>
          <w:b/>
          <w:color w:val="000000"/>
          <w:sz w:val="21"/>
        </w:rPr>
        <w:t xml:space="preserve">2015-2020</w:t>
      </w:r>
      <w:r>
        <w:rPr>
          <w:rFonts w:eastAsia="inter" w:cs="inter" w:ascii="inter" w:hAnsi="inter"/>
          <w:color w:val="000000"/>
          <w:sz w:val="21"/>
        </w:rPr>
        <w:t xml:space="preserve"> : Nouvelles gammes de produits (Apple Watch, AirPods…), diversification des activités et croissance massive des services numériques.</w:t>
      </w:r>
    </w:p>
    <w:p>
      <w:pPr>
        <w:numPr>
          <w:ilvl w:val="0"/>
          <w:numId w:val="1"/>
        </w:numPr>
        <w:spacing w:line="360" w:before="105" w:after="105" w:lineRule="auto"/>
      </w:pPr>
      <w:r>
        <w:rPr>
          <w:rFonts w:eastAsia="inter" w:cs="inter" w:ascii="inter" w:hAnsi="inter"/>
          <w:b/>
          <w:color w:val="000000"/>
          <w:sz w:val="21"/>
        </w:rPr>
        <w:t xml:space="preserve">Depuis 2020</w:t>
      </w:r>
      <w:r>
        <w:rPr>
          <w:rFonts w:eastAsia="inter" w:cs="inter" w:ascii="inter" w:hAnsi="inter"/>
          <w:color w:val="000000"/>
          <w:sz w:val="21"/>
        </w:rPr>
        <w:t xml:space="preserve"> : Lancement des premiers Macs avec processeur Apple Silicon M1, confirmant l’innovation continue d’Apple sur le plan matériel.</w:t>
      </w:r>
      <w:bookmarkStart w:id="22" w:name="fnref8:1"/>
      <w:bookmarkEnd w:id="22"/>
      <w:hyperlink w:anchor="fn8">
        <w:r>
          <w:rPr>
            <w:rFonts w:eastAsia="inter" w:cs="inter" w:ascii="inter" w:hAnsi="inter"/>
            <w:color w:val="#000"/>
            <w:sz w:val="21"/>
            <w:u w:val="single"/>
            <w:vertAlign w:val="superscript"/>
          </w:rPr>
          <w:t xml:space="preserve">[8]</w:t>
        </w:r>
      </w:hyperlink>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after="210" w:lineRule="auto"/>
      </w:pPr>
      <w:r>
        <w:rPr>
          <w:rFonts w:eastAsia="inter" w:cs="inter" w:ascii="inter" w:hAnsi="inter"/>
          <w:color w:val="000000"/>
        </w:rPr>
        <w:t xml:space="preserve">L’histoire d’Apple est celle d’une entreprise pionnière, passée d’un garage à la place de leader mondial, changeant plusieurs fois les règles de l’informatique, du design et de la mobilité numérique.</w:t>
      </w:r>
      <w:bookmarkStart w:id="23" w:name="fnref2:2"/>
      <w:bookmarkEnd w:id="23"/>
      <w:hyperlink w:anchor="fn2">
        <w:r>
          <w:rPr>
            <w:rFonts w:eastAsia="inter" w:cs="inter" w:ascii="inter" w:hAnsi="inter"/>
            <w:color w:val="#000"/>
            <w:u w:val="single"/>
            <w:vertAlign w:val="superscript"/>
          </w:rPr>
          <w:t xml:space="preserve">[2]</w:t>
        </w:r>
      </w:hyperlink>
      <w:bookmarkStart w:id="24" w:name="fnref6:1"/>
      <w:bookmarkEnd w:id="24"/>
      <w:hyperlink w:anchor="fn6">
        <w:r>
          <w:rPr>
            <w:rFonts w:eastAsia="inter" w:cs="inter" w:ascii="inter" w:hAnsi="inter"/>
            <w:color w:val="#000"/>
            <w:u w:val="single"/>
            <w:vertAlign w:val="superscript"/>
          </w:rPr>
          <w:t xml:space="preserve">[6]</w:t>
        </w:r>
      </w:hyperlink>
      <w:bookmarkStart w:id="25" w:name="fnref7:6"/>
      <w:bookmarkEnd w:id="25"/>
      <w:hyperlink w:anchor="fn7">
        <w:r>
          <w:rPr>
            <w:rFonts w:eastAsia="inter" w:cs="inter" w:ascii="inter" w:hAnsi="inter"/>
            <w:color w:val="#000"/>
            <w:u w:val="single"/>
            <w:vertAlign w:val="superscript"/>
          </w:rPr>
          <w:t xml:space="preserve">[7]</w:t>
        </w:r>
      </w:hyperlink>
      <w:bookmarkStart w:id="26" w:name="fnref3:5"/>
      <w:bookmarkEnd w:id="26"/>
      <w:hyperlink w:anchor="fn3">
        <w:r>
          <w:rPr>
            <w:rFonts w:eastAsia="inter" w:cs="inter" w:ascii="inter" w:hAnsi="inter"/>
            <w:color w:val="#000"/>
            <w:u w:val="single"/>
            <w:vertAlign w:val="superscript"/>
          </w:rPr>
          <w:t xml:space="preserve">[3]</w:t>
        </w:r>
      </w:hyperlink>
      <w:r>
        <w:rPr>
          <w:rFonts w:eastAsia="inter" w:cs="inter" w:ascii="inter" w:hAnsi="inter"/>
          <w:color w:val="000000"/>
        </w:rPr>
        <w:br w:type="textWrapping"/>
      </w:r>
    </w:p>
    <w:p>
      <w:pPr>
        <w:spacing w:line="360" w:lineRule="auto"/>
        <w:jc w:val="center"/>
      </w:pPr>
      <w:r>
        <w:rPr>
          <w:rFonts w:eastAsia="inter" w:cs="inter" w:ascii="inter" w:hAnsi="inter"/>
          <w:color w:val="000000"/>
        </w:rPr>
        <w:t xml:space="preserve">⁂</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bookmarkStart w:id="27" w:name="fn1"/>
    <w:bookmarkEnd w:id="27"/>
    <w:p>
      <w:pPr>
        <w:numPr>
          <w:ilvl w:val="0"/>
          <w:numId w:val="3"/>
        </w:numPr>
        <w:spacing w:line="360" w:after="210" w:lineRule="auto"/>
      </w:pPr>
      <w:hyperlink r:id="rId6">
        <w:r>
          <w:rPr>
            <w:rFonts w:eastAsia="inter" w:cs="inter" w:ascii="inter" w:hAnsi="inter"/>
            <w:color w:val="#000"/>
            <w:sz w:val="18"/>
            <w:u w:val="single"/>
          </w:rPr>
          <w:t xml:space="preserve">https://www.remarkt.fr/apple/quand-a-ete-fondee-apple</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28" w:name="fn2"/>
    <w:bookmarkEnd w:id="28"/>
    <w:p>
      <w:pPr>
        <w:numPr>
          <w:ilvl w:val="0"/>
          <w:numId w:val="3"/>
        </w:numPr>
        <w:spacing w:line="360" w:after="210" w:lineRule="auto"/>
      </w:pPr>
      <w:hyperlink r:id="rId7">
        <w:r>
          <w:rPr>
            <w:rFonts w:eastAsia="inter" w:cs="inter" w:ascii="inter" w:hAnsi="inter"/>
            <w:color w:val="#000"/>
            <w:sz w:val="18"/>
            <w:u w:val="single"/>
          </w:rPr>
          <w:t xml:space="preserve">https://www.okamac.com/fr/blog/l-histoire-de-la-societe-d-apple-okamac-n64</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29" w:name="fn3"/>
    <w:bookmarkEnd w:id="29"/>
    <w:p>
      <w:pPr>
        <w:numPr>
          <w:ilvl w:val="0"/>
          <w:numId w:val="3"/>
        </w:numPr>
        <w:spacing w:line="360" w:after="210" w:lineRule="auto"/>
      </w:pPr>
      <w:hyperlink r:id="rId8">
        <w:r>
          <w:rPr>
            <w:rFonts w:eastAsia="inter" w:cs="inter" w:ascii="inter" w:hAnsi="inter"/>
            <w:color w:val="#000"/>
            <w:sz w:val="18"/>
            <w:u w:val="single"/>
          </w:rPr>
          <w:t xml:space="preserve">https://fr.wikipedia.org/wiki/Apple</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30" w:name="fn4"/>
    <w:bookmarkEnd w:id="30"/>
    <w:p>
      <w:pPr>
        <w:numPr>
          <w:ilvl w:val="0"/>
          <w:numId w:val="3"/>
        </w:numPr>
        <w:spacing w:line="360" w:after="210" w:lineRule="auto"/>
      </w:pPr>
      <w:hyperlink r:id="rId9">
        <w:r>
          <w:rPr>
            <w:rFonts w:eastAsia="inter" w:cs="inter" w:ascii="inter" w:hAnsi="inter"/>
            <w:color w:val="#000"/>
            <w:sz w:val="18"/>
            <w:u w:val="single"/>
          </w:rPr>
          <w:t xml:space="preserve">https://fr.wikipedia.org/wiki/Histoire_d'Apple</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31" w:name="fn5"/>
    <w:bookmarkEnd w:id="31"/>
    <w:p>
      <w:pPr>
        <w:numPr>
          <w:ilvl w:val="0"/>
          <w:numId w:val="3"/>
        </w:numPr>
        <w:spacing w:line="360" w:after="210" w:lineRule="auto"/>
      </w:pPr>
      <w:hyperlink r:id="rId10">
        <w:r>
          <w:rPr>
            <w:rFonts w:eastAsia="inter" w:cs="inter" w:ascii="inter" w:hAnsi="inter"/>
            <w:color w:val="#000"/>
            <w:sz w:val="18"/>
            <w:u w:val="single"/>
          </w:rPr>
          <w:t xml:space="preserve">https://histoire-d-apple.webnode.fr/levolution-de-lentreprise/</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32" w:name="fn6"/>
    <w:bookmarkEnd w:id="32"/>
    <w:p>
      <w:pPr>
        <w:numPr>
          <w:ilvl w:val="0"/>
          <w:numId w:val="3"/>
        </w:numPr>
        <w:spacing w:line="360" w:after="210" w:lineRule="auto"/>
      </w:pPr>
      <w:hyperlink r:id="rId11">
        <w:r>
          <w:rPr>
            <w:rFonts w:eastAsia="inter" w:cs="inter" w:ascii="inter" w:hAnsi="inter"/>
            <w:color w:val="#000"/>
            <w:sz w:val="18"/>
            <w:u w:val="single"/>
          </w:rPr>
          <w:t xml:space="preserve">https://www.mc-associes.com/2024/07/15/histoire-entrepreneuriale-steve-jobs-et-apple/</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33" w:name="fn7"/>
    <w:bookmarkEnd w:id="33"/>
    <w:p>
      <w:pPr>
        <w:numPr>
          <w:ilvl w:val="0"/>
          <w:numId w:val="3"/>
        </w:numPr>
        <w:spacing w:line="360" w:after="210" w:lineRule="auto"/>
      </w:pPr>
      <w:hyperlink r:id="rId12">
        <w:r>
          <w:rPr>
            <w:rFonts w:eastAsia="inter" w:cs="inter" w:ascii="inter" w:hAnsi="inter"/>
            <w:color w:val="#000"/>
            <w:sz w:val="18"/>
            <w:u w:val="single"/>
          </w:rPr>
          <w:t xml:space="preserve">https://www.frenchweb.fr/connaissez-vous-lhistoire-dapple/439680</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34" w:name="fn8"/>
    <w:bookmarkEnd w:id="34"/>
    <w:p>
      <w:pPr>
        <w:numPr>
          <w:ilvl w:val="0"/>
          <w:numId w:val="3"/>
        </w:numPr>
        <w:spacing w:line="360" w:after="210" w:lineRule="auto"/>
      </w:pPr>
      <w:hyperlink r:id="rId13">
        <w:r>
          <w:rPr>
            <w:rFonts w:eastAsia="inter" w:cs="inter" w:ascii="inter" w:hAnsi="inter"/>
            <w:color w:val="#000"/>
            <w:sz w:val="18"/>
            <w:u w:val="single"/>
          </w:rPr>
          <w:t xml:space="preserve">https://www.museeinformatique.fr/histoire-apple/</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35" w:name="fn9"/>
    <w:bookmarkEnd w:id="35"/>
    <w:p>
      <w:pPr>
        <w:numPr>
          <w:ilvl w:val="0"/>
          <w:numId w:val="3"/>
        </w:numPr>
        <w:spacing w:line="360" w:after="210" w:lineRule="auto"/>
      </w:pPr>
      <w:hyperlink r:id="rId14">
        <w:r>
          <w:rPr>
            <w:rFonts w:eastAsia="inter" w:cs="inter" w:ascii="inter" w:hAnsi="inter"/>
            <w:color w:val="#000"/>
            <w:sz w:val="18"/>
            <w:u w:val="single"/>
          </w:rPr>
          <w:t xml:space="preserve">https://www.etudestech.com/decryptage/createurs-apple-ronald-wayne-steve-jobs-steve-wozniak/</w:t>
        </w:r>
      </w:hyperlink>
      <w:r>
        <w:rPr>
          <w:rFonts w:eastAsia="inter" w:cs="inter" w:ascii="inter" w:hAnsi="inter"/>
          <w:color w:val="000000"/>
          <w:sz w:val="18"/>
        </w:rPr>
        <w:t xml:space="preserve"> </w:t>
      </w:r>
    </w:p>
    <w:sectPr>
      <w:pgSz w:w="12240" w:h="15840" w:orient="portrait"/>
      <w:pgMar w:top="1365" w:right="1365" w:bottom="1365" w:left="1365"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inter">
    <w:family w:val="auto"/>
    <w:pitch w:val="variable"/>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2">
    <w:multiLevelType w:val="hybridMultilevel"/>
  </w:abstractNum>
  <w:abstractNum w:abstractNumId="3">
    <w:multiLevelType w:val="hybridMultilevel"/>
    <w:lvl w:ilvl="0">
      <w:start w:val="1"/>
      <w:numFmt w:val="decimal"/>
      <w:lvlText w:val="%1."/>
      <w:lvlJc w:val="left"/>
      <w:pPr>
        <w:tabs>
          <w:tab w:val="num" w:pos="900"/>
        </w:tabs>
        <w:ind w:left="54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1"/>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1"/>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7d998ee5cc34bbfd04f0ca55f2d7a59d7861a05f.png" TargetMode="Internal"/><Relationship Id="rId6" Type="http://schemas.openxmlformats.org/officeDocument/2006/relationships/hyperlink" Target="https://www.remarkt.fr/apple/quand-a-ete-fondee-apple" TargetMode="External"/><Relationship Id="rId7" Type="http://schemas.openxmlformats.org/officeDocument/2006/relationships/hyperlink" Target="https://www.okamac.com/fr/blog/l-histoire-de-la-societe-d-apple-okamac-n64" TargetMode="External"/><Relationship Id="rId8" Type="http://schemas.openxmlformats.org/officeDocument/2006/relationships/hyperlink" Target="https://fr.wikipedia.org/wiki/Apple" TargetMode="External"/><Relationship Id="rId9" Type="http://schemas.openxmlformats.org/officeDocument/2006/relationships/hyperlink" Target="https://fr.wikipedia.org/wiki/Histoire_d'Apple" TargetMode="External"/><Relationship Id="rId10" Type="http://schemas.openxmlformats.org/officeDocument/2006/relationships/hyperlink" Target="https://histoire-d-apple.webnode.fr/levolution-de-lentreprise/" TargetMode="External"/><Relationship Id="rId11" Type="http://schemas.openxmlformats.org/officeDocument/2006/relationships/hyperlink" Target="https://www.mc-associes.com/2024/07/15/histoire-entrepreneuriale-steve-jobs-et-apple/" TargetMode="External"/><Relationship Id="rId12" Type="http://schemas.openxmlformats.org/officeDocument/2006/relationships/hyperlink" Target="https://www.frenchweb.fr/connaissez-vous-lhistoire-dapple/439680" TargetMode="External"/><Relationship Id="rId13" Type="http://schemas.openxmlformats.org/officeDocument/2006/relationships/hyperlink" Target="https://www.museeinformatique.fr/histoire-apple/" TargetMode="External"/><Relationship Id="rId14" Type="http://schemas.openxmlformats.org/officeDocument/2006/relationships/hyperlink" Target="https://www.etudestech.com/decryptage/createurs-apple-ronald-wayne-steve-jobs-steve-wozniak/" TargetMode="Ex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2025-09-21T20:56:15.490Z</dcterms:created>
  <dcterms:modified xsi:type="dcterms:W3CDTF">2025-09-21T20:56:15.490Z</dcterms:modified>
</cp:coreProperties>
</file>