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360" w:after="0" w:lineRule="auto"/>
      </w:pPr>
      <w:r>
        <w:rPr>
          <w:rFonts w:eastAsia="inter" w:cs="inter" w:ascii="inter" w:hAnsi="inter"/>
          <w:color w:val="000000"/>
        </w:rPr>
        <w:drawing>
          <wp:inline distB="0" distL="0" distR="0" distT="0">
            <wp:extent cx="2420112" cy="609600"/>
            <wp:effectExtent b="0" l="0" r="0" t="0"/>
            <wp:docPr id="1" name="image-33f2fc08f5b6ecaf5fac0d667307f24dba0d16d3.png"/>
            <a:graphic>
              <a:graphicData uri="http://schemas.openxmlformats.org/drawingml/2006/picture">
                <pic:pic>
                  <pic:nvPicPr>
                    <pic:cNvPr id="1" name="image-33f2fc08f5b6ecaf5fac0d667307f24dba0d16d3.pn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20112" cy="609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270" w:before="157.5" w:after="157.5" w:lineRule="auto"/>
        <w:jc w:val="left"/>
      </w:pPr>
      <w:r>
        <w:rPr>
          <w:rFonts w:eastAsia="inter" w:cs="inter" w:ascii="inter" w:hAnsi="inter"/>
          <w:b/>
          <w:color w:val="000000"/>
          <w:sz w:val="39"/>
        </w:rPr>
        <w:t xml:space="preserve">Quels sont les ordinateurs marquants des années 1977, 1982 et 1984 ?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Les ordinateurs marquants des années 1977, 1982 et 1984 sont liés à trois grandes vagues de l’histoire de la micro-informatique grand public, chaque année voyant apparaître des machines emblématiques :</w:t>
      </w:r>
    </w:p>
    <w:p>
      <w:pPr>
        <w:spacing w:line="360" w:before="315" w:after="105" w:lineRule="auto"/>
        <w:ind w:left="-30"/>
        <w:jc w:val="left"/>
      </w:pPr>
      <w:r>
        <w:rPr>
          <w:rFonts w:eastAsia="inter" w:cs="inter" w:ascii="inter" w:hAnsi="inter"/>
          <w:b/>
          <w:color w:val="000000"/>
          <w:sz w:val="24"/>
        </w:rPr>
        <w:t xml:space="preserve">1977</w:t>
      </w:r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inter" w:cs="inter" w:ascii="inter" w:hAnsi="inter"/>
          <w:b/>
          <w:color w:val="000000"/>
          <w:sz w:val="21"/>
        </w:rPr>
        <w:t xml:space="preserve">Apple II</w:t>
      </w:r>
      <w:r>
        <w:rPr>
          <w:rFonts w:eastAsia="inter" w:cs="inter" w:ascii="inter" w:hAnsi="inter"/>
          <w:color w:val="000000"/>
          <w:sz w:val="21"/>
        </w:rPr>
        <w:t xml:space="preserve"> : Premier micro-ordinateur grand public largement diffusé, il marque la naissance de l’informatique personnelle, notamment grâce à ses performances graphiques et à sa conception modulaire.</w:t>
      </w:r>
      <w:bookmarkStart w:id="0" w:name="fnref1"/>
      <w:bookmarkEnd w:id="0"/>
      <w:hyperlink w:anchor="fn1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[1]</w:t>
        </w:r>
      </w:hyperlink>
      <w:bookmarkStart w:id="1" w:name="fnref2"/>
      <w:bookmarkEnd w:id="1"/>
      <w:hyperlink w:anchor="fn2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[2]</w:t>
        </w:r>
      </w:hyperlink>
      <w:bookmarkStart w:id="2" w:name="fnref3"/>
      <w:bookmarkEnd w:id="2"/>
      <w:hyperlink w:anchor="fn3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[3]</w:t>
        </w:r>
      </w:hyperlink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inter" w:cs="inter" w:ascii="inter" w:hAnsi="inter"/>
          <w:b/>
          <w:color w:val="000000"/>
          <w:sz w:val="21"/>
        </w:rPr>
        <w:t xml:space="preserve">Commodore PET 2001</w:t>
      </w:r>
      <w:r>
        <w:rPr>
          <w:rFonts w:eastAsia="inter" w:cs="inter" w:ascii="inter" w:hAnsi="inter"/>
          <w:color w:val="000000"/>
          <w:sz w:val="21"/>
        </w:rPr>
        <w:t xml:space="preserve"> : L’un des tout premiers ordinateurs tout-en-un, idéal pour l’éducation et les petits professionnels, intégrant clavier, écran et lecteur de cassettes dans un seul boîtier.</w:t>
      </w:r>
      <w:bookmarkStart w:id="3" w:name="fnref4"/>
      <w:bookmarkEnd w:id="3"/>
      <w:hyperlink w:anchor="fn4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[4]</w:t>
        </w:r>
      </w:hyperlink>
      <w:bookmarkStart w:id="4" w:name="fnref1:1"/>
      <w:bookmarkEnd w:id="4"/>
      <w:hyperlink w:anchor="fn1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[1]</w:t>
        </w:r>
      </w:hyperlink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inter" w:cs="inter" w:ascii="inter" w:hAnsi="inter"/>
          <w:b/>
          <w:color w:val="000000"/>
          <w:sz w:val="21"/>
        </w:rPr>
        <w:t xml:space="preserve">TRS-80 (Radio Shack)</w:t>
      </w:r>
      <w:r>
        <w:rPr>
          <w:rFonts w:eastAsia="inter" w:cs="inter" w:ascii="inter" w:hAnsi="inter"/>
          <w:color w:val="000000"/>
          <w:sz w:val="21"/>
        </w:rPr>
        <w:t xml:space="preserve"> : Un des piliers de la "Trinité de 1977", très populaire en Amérique du Nord pour son accessibilité.</w:t>
      </w:r>
      <w:bookmarkStart w:id="5" w:name="fnref1:2"/>
      <w:bookmarkEnd w:id="5"/>
      <w:hyperlink w:anchor="fn1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[1]</w:t>
        </w:r>
      </w:hyperlink>
      <w:bookmarkStart w:id="6" w:name="fnref4:1"/>
      <w:bookmarkEnd w:id="6"/>
      <w:hyperlink w:anchor="fn4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[4]</w:t>
        </w:r>
      </w:hyperlink>
    </w:p>
    <w:p>
      <w:pPr>
        <w:spacing w:line="360" w:before="315" w:after="105" w:lineRule="auto"/>
        <w:ind w:left="-30"/>
        <w:jc w:val="left"/>
      </w:pPr>
      <w:r>
        <w:rPr>
          <w:rFonts w:eastAsia="inter" w:cs="inter" w:ascii="inter" w:hAnsi="inter"/>
          <w:b/>
          <w:color w:val="000000"/>
          <w:sz w:val="24"/>
        </w:rPr>
        <w:t xml:space="preserve">1982</w:t>
      </w:r>
    </w:p>
    <w:p>
      <w:pPr>
        <w:numPr>
          <w:ilvl w:val="0"/>
          <w:numId w:val="2"/>
        </w:numPr>
        <w:spacing w:line="360" w:before="105" w:after="105" w:lineRule="auto"/>
      </w:pPr>
      <w:r>
        <w:rPr>
          <w:rFonts w:eastAsia="inter" w:cs="inter" w:ascii="inter" w:hAnsi="inter"/>
          <w:b/>
          <w:color w:val="000000"/>
          <w:sz w:val="21"/>
        </w:rPr>
        <w:t xml:space="preserve">Commodore 64</w:t>
      </w:r>
      <w:r>
        <w:rPr>
          <w:rFonts w:eastAsia="inter" w:cs="inter" w:ascii="inter" w:hAnsi="inter"/>
          <w:color w:val="000000"/>
          <w:sz w:val="21"/>
        </w:rPr>
        <w:t xml:space="preserve"> : L’ordinateur personnel le plus vendu de l’histoire, célèbre pour ses capacités graphiques, son synthétiseur sonore et son immense logithèque, incontournable en jeu vidéo et éducation.</w:t>
      </w:r>
      <w:bookmarkStart w:id="7" w:name="fnref5"/>
      <w:bookmarkEnd w:id="7"/>
      <w:hyperlink w:anchor="fn5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[5]</w:t>
        </w:r>
      </w:hyperlink>
      <w:bookmarkStart w:id="8" w:name="fnref6"/>
      <w:bookmarkEnd w:id="8"/>
      <w:hyperlink w:anchor="fn6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[6]</w:t>
        </w:r>
      </w:hyperlink>
    </w:p>
    <w:p>
      <w:pPr>
        <w:numPr>
          <w:ilvl w:val="0"/>
          <w:numId w:val="2"/>
        </w:numPr>
        <w:spacing w:line="360" w:before="105" w:after="105" w:lineRule="auto"/>
      </w:pPr>
      <w:r>
        <w:rPr>
          <w:rFonts w:eastAsia="inter" w:cs="inter" w:ascii="inter" w:hAnsi="inter"/>
          <w:b/>
          <w:color w:val="000000"/>
          <w:sz w:val="21"/>
        </w:rPr>
        <w:t xml:space="preserve">Sinclair ZX Spectrum</w:t>
      </w:r>
      <w:r>
        <w:rPr>
          <w:rFonts w:eastAsia="inter" w:cs="inter" w:ascii="inter" w:hAnsi="inter"/>
          <w:color w:val="000000"/>
          <w:sz w:val="21"/>
        </w:rPr>
        <w:t xml:space="preserve"> : Machine emblématique au Royaume-Uni et en Europe, abordable et très présente dans le jeu vidéo domestique et l’apprentissage de la programmation.</w:t>
      </w:r>
      <w:bookmarkStart w:id="9" w:name="fnref7"/>
      <w:bookmarkEnd w:id="9"/>
      <w:hyperlink w:anchor="fn7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[7]</w:t>
        </w:r>
      </w:hyperlink>
      <w:bookmarkStart w:id="10" w:name="fnref1:3"/>
      <w:bookmarkEnd w:id="10"/>
      <w:hyperlink w:anchor="fn1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[1]</w:t>
        </w:r>
      </w:hyperlink>
    </w:p>
    <w:p>
      <w:pPr>
        <w:numPr>
          <w:ilvl w:val="0"/>
          <w:numId w:val="2"/>
        </w:numPr>
        <w:spacing w:line="360" w:before="105" w:after="105" w:lineRule="auto"/>
      </w:pPr>
      <w:r>
        <w:rPr>
          <w:rFonts w:eastAsia="inter" w:cs="inter" w:ascii="inter" w:hAnsi="inter"/>
          <w:b/>
          <w:color w:val="000000"/>
          <w:sz w:val="21"/>
        </w:rPr>
        <w:t xml:space="preserve">Oric 1</w:t>
      </w:r>
      <w:r>
        <w:rPr>
          <w:rFonts w:eastAsia="inter" w:cs="inter" w:ascii="inter" w:hAnsi="inter"/>
          <w:color w:val="000000"/>
          <w:sz w:val="21"/>
        </w:rPr>
        <w:t xml:space="preserve"> : Référence française et européenne, prisée pour son prix bas et sa polyvalence pédagogique.</w:t>
      </w:r>
      <w:bookmarkStart w:id="11" w:name="fnref1:4"/>
      <w:bookmarkEnd w:id="11"/>
      <w:hyperlink w:anchor="fn1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[1]</w:t>
        </w:r>
      </w:hyperlink>
    </w:p>
    <w:p>
      <w:pPr>
        <w:numPr>
          <w:ilvl w:val="0"/>
          <w:numId w:val="2"/>
        </w:numPr>
        <w:spacing w:line="360" w:before="105" w:after="105" w:lineRule="auto"/>
      </w:pPr>
      <w:r>
        <w:rPr>
          <w:rFonts w:eastAsia="inter" w:cs="inter" w:ascii="inter" w:hAnsi="inter"/>
          <w:b/>
          <w:color w:val="000000"/>
          <w:sz w:val="21"/>
        </w:rPr>
        <w:t xml:space="preserve">Thomson TO7</w:t>
      </w:r>
      <w:r>
        <w:rPr>
          <w:rFonts w:eastAsia="inter" w:cs="inter" w:ascii="inter" w:hAnsi="inter"/>
          <w:color w:val="000000"/>
          <w:sz w:val="21"/>
        </w:rPr>
        <w:t xml:space="preserve"> : Premier micro-ordinateur de grande diffusion conçu et fabriqué en France, équipé pour l’apprentissage scolaire.</w:t>
      </w:r>
      <w:bookmarkStart w:id="12" w:name="fnref1:5"/>
      <w:bookmarkEnd w:id="12"/>
      <w:hyperlink w:anchor="fn1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[1]</w:t>
        </w:r>
      </w:hyperlink>
    </w:p>
    <w:p>
      <w:pPr>
        <w:spacing w:line="360" w:before="315" w:after="105" w:lineRule="auto"/>
        <w:ind w:left="-30"/>
        <w:jc w:val="left"/>
      </w:pPr>
      <w:r>
        <w:rPr>
          <w:rFonts w:eastAsia="inter" w:cs="inter" w:ascii="inter" w:hAnsi="inter"/>
          <w:b/>
          <w:color w:val="000000"/>
          <w:sz w:val="24"/>
        </w:rPr>
        <w:t xml:space="preserve">1984</w:t>
      </w:r>
    </w:p>
    <w:p>
      <w:pPr>
        <w:numPr>
          <w:ilvl w:val="0"/>
          <w:numId w:val="3"/>
        </w:numPr>
        <w:spacing w:line="360" w:before="105" w:after="105" w:lineRule="auto"/>
      </w:pPr>
      <w:r>
        <w:rPr>
          <w:rFonts w:eastAsia="inter" w:cs="inter" w:ascii="inter" w:hAnsi="inter"/>
          <w:b/>
          <w:color w:val="000000"/>
          <w:sz w:val="21"/>
        </w:rPr>
        <w:t xml:space="preserve">Apple Macintosh</w:t>
      </w:r>
      <w:r>
        <w:rPr>
          <w:rFonts w:eastAsia="inter" w:cs="inter" w:ascii="inter" w:hAnsi="inter"/>
          <w:color w:val="000000"/>
          <w:sz w:val="21"/>
        </w:rPr>
        <w:t xml:space="preserve"> : Premier ordinateur personnel à interface graphique et souris commercialisé à grande échelle, lancement emblématique de la micro-informatique intuitive.</w:t>
      </w:r>
      <w:bookmarkStart w:id="13" w:name="fnref8"/>
      <w:bookmarkEnd w:id="13"/>
      <w:hyperlink w:anchor="fn8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[8]</w:t>
        </w:r>
      </w:hyperlink>
      <w:bookmarkStart w:id="14" w:name="fnref9"/>
      <w:bookmarkEnd w:id="14"/>
      <w:hyperlink w:anchor="fn9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[9]</w:t>
        </w:r>
      </w:hyperlink>
      <w:bookmarkStart w:id="15" w:name="fnref1:6"/>
      <w:bookmarkEnd w:id="15"/>
      <w:hyperlink w:anchor="fn1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[1]</w:t>
        </w:r>
      </w:hyperlink>
    </w:p>
    <w:p>
      <w:pPr>
        <w:numPr>
          <w:ilvl w:val="0"/>
          <w:numId w:val="3"/>
        </w:numPr>
        <w:spacing w:line="360" w:before="105" w:after="105" w:lineRule="auto"/>
      </w:pPr>
      <w:r>
        <w:rPr>
          <w:rFonts w:eastAsia="inter" w:cs="inter" w:ascii="inter" w:hAnsi="inter"/>
          <w:b/>
          <w:color w:val="000000"/>
          <w:sz w:val="21"/>
        </w:rPr>
        <w:t xml:space="preserve">Amstrad CPC 464</w:t>
      </w:r>
      <w:r>
        <w:rPr>
          <w:rFonts w:eastAsia="inter" w:cs="inter" w:ascii="inter" w:hAnsi="inter"/>
          <w:color w:val="000000"/>
          <w:sz w:val="21"/>
        </w:rPr>
        <w:t xml:space="preserve"> : Best-seller européen, intégré, simple d’utilisation, très apprécié pour le jeu et l’usage familial, particulièrement en France.</w:t>
      </w:r>
      <w:bookmarkStart w:id="16" w:name="fnref10"/>
      <w:bookmarkEnd w:id="16"/>
      <w:hyperlink w:anchor="fn10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[10]</w:t>
        </w:r>
      </w:hyperlink>
      <w:bookmarkStart w:id="17" w:name="fnref11"/>
      <w:bookmarkEnd w:id="17"/>
      <w:hyperlink w:anchor="fn11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[11]</w:t>
        </w:r>
      </w:hyperlink>
    </w:p>
    <w:p>
      <w:pPr>
        <w:numPr>
          <w:ilvl w:val="0"/>
          <w:numId w:val="3"/>
        </w:numPr>
        <w:spacing w:line="360" w:before="105" w:after="105" w:lineRule="auto"/>
      </w:pPr>
      <w:r>
        <w:rPr>
          <w:rFonts w:eastAsia="inter" w:cs="inter" w:ascii="inter" w:hAnsi="inter"/>
          <w:b/>
          <w:color w:val="000000"/>
          <w:sz w:val="21"/>
        </w:rPr>
        <w:t xml:space="preserve">Apple IIc</w:t>
      </w:r>
      <w:r>
        <w:rPr>
          <w:rFonts w:eastAsia="inter" w:cs="inter" w:ascii="inter" w:hAnsi="inter"/>
          <w:color w:val="000000"/>
          <w:sz w:val="21"/>
        </w:rPr>
        <w:t xml:space="preserve"> : Évolution compacte du célèbre Apple II, portable et toujours très performant dans les applications professionnelles et éducatives.</w:t>
      </w:r>
      <w:bookmarkStart w:id="18" w:name="fnref10:1"/>
      <w:bookmarkEnd w:id="18"/>
      <w:hyperlink w:anchor="fn10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[10]</w:t>
        </w:r>
      </w:hyperlink>
    </w:p>
    <w:p>
      <w:pPr>
        <w:numPr>
          <w:ilvl w:val="0"/>
          <w:numId w:val="3"/>
        </w:numPr>
        <w:spacing w:line="360" w:before="105" w:after="105" w:lineRule="auto"/>
      </w:pPr>
      <w:r>
        <w:rPr>
          <w:rFonts w:eastAsia="inter" w:cs="inter" w:ascii="inter" w:hAnsi="inter"/>
          <w:b/>
          <w:color w:val="000000"/>
          <w:sz w:val="21"/>
        </w:rPr>
        <w:t xml:space="preserve">Commodore SX-64</w:t>
      </w:r>
      <w:r>
        <w:rPr>
          <w:rFonts w:eastAsia="inter" w:cs="inter" w:ascii="inter" w:hAnsi="inter"/>
          <w:color w:val="000000"/>
          <w:sz w:val="21"/>
        </w:rPr>
        <w:t xml:space="preserve"> : Premier ordinateur portable couleur, dérivé du Commodore 64, ciblant les professionnels en déplacement.</w:t>
      </w:r>
      <w:bookmarkStart w:id="19" w:name="fnref10:2"/>
      <w:bookmarkEnd w:id="19"/>
      <w:hyperlink w:anchor="fn10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[10]</w:t>
        </w:r>
      </w:hyperlink>
    </w:p>
    <w:p>
      <w:pPr>
        <w:numPr>
          <w:ilvl w:val="0"/>
          <w:numId w:val="3"/>
        </w:numPr>
        <w:spacing w:line="360" w:before="105" w:after="105" w:lineRule="auto"/>
      </w:pPr>
      <w:r>
        <w:rPr>
          <w:rFonts w:eastAsia="inter" w:cs="inter" w:ascii="inter" w:hAnsi="inter"/>
          <w:b/>
          <w:color w:val="000000"/>
          <w:sz w:val="21"/>
        </w:rPr>
        <w:t xml:space="preserve">Sinclair QL</w:t>
      </w:r>
      <w:r>
        <w:rPr>
          <w:rFonts w:eastAsia="inter" w:cs="inter" w:ascii="inter" w:hAnsi="inter"/>
          <w:color w:val="000000"/>
          <w:sz w:val="21"/>
        </w:rPr>
        <w:t xml:space="preserve"> : Premier ordinateur 32 bits abordable, destiné au marché professionnel et domestique avancé.</w:t>
      </w:r>
      <w:bookmarkStart w:id="20" w:name="fnref12"/>
      <w:bookmarkEnd w:id="20"/>
      <w:hyperlink w:anchor="fn12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[12]</w:t>
        </w:r>
      </w:hyperlink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Ces ordinateurs ont caractérisé leur époque par l’innovation technique, la démocratisation de l’informatique ou le basculement vers de nouveaux usages, en particulier l’arrivée de l’interface graphique et du tout-en-un familial.</w:t>
      </w:r>
      <w:bookmarkStart w:id="21" w:name="fnref2:1"/>
      <w:bookmarkEnd w:id="21"/>
      <w:hyperlink w:anchor="fn2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[2]</w:t>
        </w:r>
      </w:hyperlink>
      <w:bookmarkStart w:id="22" w:name="fnref11:1"/>
      <w:bookmarkEnd w:id="22"/>
      <w:hyperlink w:anchor="fn11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[11]</w:t>
        </w:r>
      </w:hyperlink>
      <w:bookmarkStart w:id="23" w:name="fnref10:3"/>
      <w:bookmarkEnd w:id="23"/>
      <w:hyperlink w:anchor="fn10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[10]</w:t>
        </w:r>
      </w:hyperlink>
      <w:bookmarkStart w:id="24" w:name="fnref1:7"/>
      <w:bookmarkEnd w:id="24"/>
      <w:hyperlink w:anchor="fn1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[1]</w:t>
        </w:r>
      </w:hyperlink>
      <w:r>
        <w:rPr>
          <w:rFonts w:eastAsia="inter" w:cs="inter" w:ascii="inter" w:hAnsi="inter"/>
          <w:color w:val="000000"/>
        </w:rPr>
        <w:br w:type="textWrapping"/>
      </w:r>
    </w:p>
    <w:p>
      <w:pPr>
        <w:spacing w:line="360" w:lineRule="auto"/>
        <w:jc w:val="center"/>
      </w:pPr>
      <w:r>
        <w:rPr>
          <w:rFonts w:eastAsia="inter" w:cs="inter" w:ascii="inter" w:hAnsi="inter"/>
          <w:color w:val="000000"/>
        </w:rPr>
        <w:t xml:space="preserve">⁂</w:t>
      </w:r>
    </w:p>
    <w:p>
      <w:pPr>
        <w:spacing w:line="360" w:before="210" w:after="0" w:lineRule="auto"/>
      </w:pPr>
      <w:r>
        <w:rPr>
          <w:noProof/>
        </w:rPr>
        <w:pict>
          <v:rect alt="" style="width:475.5pt;height:.05pt;mso-width-percent:0;mso-height-percent:0;mso-width-percent:0;mso-height-percent:0" o:hralign="center" o:hrstd="t" o:hr="f">
            <v:stroke filltype="solid" color="#000000" opacity="0" weight="1.0pt"/>
          </v:rect>
        </w:pict>
      </w:r>
    </w:p>
    <w:bookmarkStart w:id="25" w:name="fn1"/>
    <w:bookmarkEnd w:id="25"/>
    <w:p>
      <w:pPr>
        <w:numPr>
          <w:ilvl w:val="0"/>
          <w:numId w:val="5"/>
        </w:numPr>
        <w:spacing w:line="360" w:after="210" w:lineRule="auto"/>
      </w:pPr>
      <w:hyperlink r:id="rId6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https://fr.wikipedia.org/wiki/Histoire_des_ordinateurs_personnels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6" w:name="fn2"/>
    <w:bookmarkEnd w:id="26"/>
    <w:p>
      <w:pPr>
        <w:numPr>
          <w:ilvl w:val="0"/>
          <w:numId w:val="5"/>
        </w:numPr>
        <w:spacing w:line="360" w:after="210" w:lineRule="auto"/>
      </w:pPr>
      <w:hyperlink r:id="rId7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https://www.epitech.eu/2022/06/06/la-creation-de-apple-ii-premier-ordinateur-grand-public/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7" w:name="fn3"/>
    <w:bookmarkEnd w:id="27"/>
    <w:p>
      <w:pPr>
        <w:numPr>
          <w:ilvl w:val="0"/>
          <w:numId w:val="5"/>
        </w:numPr>
        <w:spacing w:line="360" w:after="210" w:lineRule="auto"/>
      </w:pPr>
      <w:hyperlink r:id="rId8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https://www.histoire-informatique.org/grandes_dates/3_2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8" w:name="fn4"/>
    <w:bookmarkEnd w:id="28"/>
    <w:p>
      <w:pPr>
        <w:numPr>
          <w:ilvl w:val="0"/>
          <w:numId w:val="5"/>
        </w:numPr>
        <w:spacing w:line="360" w:after="210" w:lineRule="auto"/>
      </w:pPr>
      <w:hyperlink r:id="rId9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https://www.computerhistory.org/timeline/1977/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9" w:name="fn5"/>
    <w:bookmarkEnd w:id="29"/>
    <w:p>
      <w:pPr>
        <w:numPr>
          <w:ilvl w:val="0"/>
          <w:numId w:val="5"/>
        </w:numPr>
        <w:spacing w:line="360" w:after="210" w:lineRule="auto"/>
      </w:pPr>
      <w:hyperlink r:id="rId10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https://fr.wikipedia.org/wiki/Commodore_64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30" w:name="fn6"/>
    <w:bookmarkEnd w:id="30"/>
    <w:p>
      <w:pPr>
        <w:numPr>
          <w:ilvl w:val="0"/>
          <w:numId w:val="5"/>
        </w:numPr>
        <w:spacing w:line="360" w:after="210" w:lineRule="auto"/>
      </w:pPr>
      <w:hyperlink r:id="rId11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https://www.computerhistory.org/timeline/1982/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31" w:name="fn7"/>
    <w:bookmarkEnd w:id="31"/>
    <w:p>
      <w:pPr>
        <w:numPr>
          <w:ilvl w:val="0"/>
          <w:numId w:val="5"/>
        </w:numPr>
        <w:spacing w:line="360" w:after="210" w:lineRule="auto"/>
      </w:pPr>
      <w:hyperlink r:id="rId12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https://unpeudhistoire.fr/histoire-informatique&amp;annee-1982.html.html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32" w:name="fn8"/>
    <w:bookmarkEnd w:id="32"/>
    <w:p>
      <w:pPr>
        <w:numPr>
          <w:ilvl w:val="0"/>
          <w:numId w:val="5"/>
        </w:numPr>
        <w:spacing w:line="360" w:after="210" w:lineRule="auto"/>
      </w:pPr>
      <w:hyperlink r:id="rId13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https://fr.wikipedia.org/wiki/1984_en_informatique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33" w:name="fn9"/>
    <w:bookmarkEnd w:id="33"/>
    <w:p>
      <w:pPr>
        <w:numPr>
          <w:ilvl w:val="0"/>
          <w:numId w:val="5"/>
        </w:numPr>
        <w:spacing w:line="360" w:after="210" w:lineRule="auto"/>
      </w:pPr>
      <w:hyperlink r:id="rId14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https://onnesaitjamais.net/jai-decouvert-les-ordinateurs-personnels-en-1984/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34" w:name="fn10"/>
    <w:bookmarkEnd w:id="34"/>
    <w:p>
      <w:pPr>
        <w:numPr>
          <w:ilvl w:val="0"/>
          <w:numId w:val="5"/>
        </w:numPr>
        <w:spacing w:line="360" w:after="210" w:lineRule="auto"/>
      </w:pPr>
      <w:hyperlink r:id="rId15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https://www.zdnet.fr/actualites/les-pionniers-de-l-informatique-17-ordinateurs-qui-ont-marque-les-annees-80-39375006.htm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35" w:name="fn11"/>
    <w:bookmarkEnd w:id="35"/>
    <w:p>
      <w:pPr>
        <w:numPr>
          <w:ilvl w:val="0"/>
          <w:numId w:val="5"/>
        </w:numPr>
        <w:spacing w:line="360" w:after="210" w:lineRule="auto"/>
      </w:pPr>
      <w:hyperlink r:id="rId16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https://www.cigref.fr/archives/histoire-cigref/blog/commodore-c64-et-ou-tablette-numerique/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36" w:name="fn12"/>
    <w:bookmarkEnd w:id="36"/>
    <w:p>
      <w:pPr>
        <w:numPr>
          <w:ilvl w:val="0"/>
          <w:numId w:val="5"/>
        </w:numPr>
        <w:spacing w:line="360" w:after="210" w:lineRule="auto"/>
      </w:pPr>
      <w:hyperlink r:id="rId17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http://histoire.info.online.fr/microgui.html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37" w:name="fn13"/>
    <w:bookmarkEnd w:id="37"/>
    <w:p>
      <w:pPr>
        <w:numPr>
          <w:ilvl w:val="0"/>
          <w:numId w:val="5"/>
        </w:numPr>
        <w:spacing w:line="360" w:after="210" w:lineRule="auto"/>
      </w:pPr>
      <w:hyperlink r:id="rId18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https://edu-html.ac-versailles.fr/lyc-rabelais-meudon/MelyneQuentinMachines/Apple II.html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38" w:name="fn14"/>
    <w:bookmarkEnd w:id="38"/>
    <w:p>
      <w:pPr>
        <w:numPr>
          <w:ilvl w:val="0"/>
          <w:numId w:val="5"/>
        </w:numPr>
        <w:spacing w:line="360" w:after="210" w:lineRule="auto"/>
      </w:pPr>
      <w:hyperlink r:id="rId19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https://fr.wikipedia.org/wiki/Histoire_des_ordinateurs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39" w:name="fn15"/>
    <w:bookmarkEnd w:id="39"/>
    <w:p>
      <w:pPr>
        <w:numPr>
          <w:ilvl w:val="0"/>
          <w:numId w:val="5"/>
        </w:numPr>
        <w:spacing w:line="360" w:after="210" w:lineRule="auto"/>
      </w:pPr>
      <w:hyperlink r:id="rId20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https://learn.microsoft.com/fr-fr/shows/history/history-of-microsoft-1977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40" w:name="fn16"/>
    <w:bookmarkEnd w:id="40"/>
    <w:p>
      <w:pPr>
        <w:numPr>
          <w:ilvl w:val="0"/>
          <w:numId w:val="5"/>
        </w:numPr>
        <w:spacing w:line="360" w:after="210" w:lineRule="auto"/>
      </w:pPr>
      <w:hyperlink r:id="rId21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http://nsinfo.yo.fr/cours_histoire_info/histoire_info_micro.html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41" w:name="fn17"/>
    <w:bookmarkEnd w:id="41"/>
    <w:p>
      <w:pPr>
        <w:numPr>
          <w:ilvl w:val="0"/>
          <w:numId w:val="5"/>
        </w:numPr>
        <w:spacing w:line="360" w:after="210" w:lineRule="auto"/>
      </w:pPr>
      <w:hyperlink r:id="rId22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https://perspective.usherbrooke.ca/bilan/servlet/BMEve/1350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42" w:name="fn18"/>
    <w:bookmarkEnd w:id="42"/>
    <w:p>
      <w:pPr>
        <w:numPr>
          <w:ilvl w:val="0"/>
          <w:numId w:val="5"/>
        </w:numPr>
        <w:spacing w:line="360" w:after="210" w:lineRule="auto"/>
      </w:pPr>
      <w:hyperlink r:id="rId23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https://www.tf1info.fr/high-tech/15-janvier-1973-le-jour-ou-le-micral-n-premier-micro-ordinateur-de-l-histoire-etait-lance-en-france-2245143.html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43" w:name="fn19"/>
    <w:bookmarkEnd w:id="43"/>
    <w:p>
      <w:pPr>
        <w:numPr>
          <w:ilvl w:val="0"/>
          <w:numId w:val="5"/>
        </w:numPr>
        <w:spacing w:line="360" w:after="210" w:lineRule="auto"/>
      </w:pPr>
      <w:hyperlink r:id="rId24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https://www.instagram.com/reel/DGB9BRkhzzr/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44" w:name="fn20"/>
    <w:bookmarkEnd w:id="44"/>
    <w:p>
      <w:pPr>
        <w:numPr>
          <w:ilvl w:val="0"/>
          <w:numId w:val="5"/>
        </w:numPr>
        <w:spacing w:line="360" w:after="210" w:lineRule="auto"/>
      </w:pPr>
      <w:hyperlink r:id="rId25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https://www.youtube.com/watch?v=G8x1w7cImPE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45" w:name="fn21"/>
    <w:bookmarkEnd w:id="45"/>
    <w:p>
      <w:pPr>
        <w:numPr>
          <w:ilvl w:val="0"/>
          <w:numId w:val="5"/>
        </w:numPr>
        <w:spacing w:line="360" w:after="210" w:lineRule="auto"/>
      </w:pPr>
      <w:hyperlink r:id="rId26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https://www.youtube.com/watch?v=zEZR8LLNbi0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sectPr>
      <w:pgSz w:w="12240" w:h="15840" w:orient="portrait"/>
      <w:pgMar w:top="1365" w:right="1365" w:bottom="1365" w:left="1365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inter">
    <w:family w:val="auto"/>
    <w:pitch w:val="variable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4">
    <w:multiLevelType w:val="hybridMultilevel"/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1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1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33f2fc08f5b6ecaf5fac0d667307f24dba0d16d3.png" TargetMode="Internal"/><Relationship Id="rId6" Type="http://schemas.openxmlformats.org/officeDocument/2006/relationships/hyperlink" Target="https://fr.wikipedia.org/wiki/Histoire_des_ordinateurs_personnels" TargetMode="External"/><Relationship Id="rId7" Type="http://schemas.openxmlformats.org/officeDocument/2006/relationships/hyperlink" Target="https://www.epitech.eu/2022/06/06/la-creation-de-apple-ii-premier-ordinateur-grand-public/" TargetMode="External"/><Relationship Id="rId8" Type="http://schemas.openxmlformats.org/officeDocument/2006/relationships/hyperlink" Target="https://www.histoire-informatique.org/grandes_dates/3_2" TargetMode="External"/><Relationship Id="rId9" Type="http://schemas.openxmlformats.org/officeDocument/2006/relationships/hyperlink" Target="https://www.computerhistory.org/timeline/1977/" TargetMode="External"/><Relationship Id="rId10" Type="http://schemas.openxmlformats.org/officeDocument/2006/relationships/hyperlink" Target="https://fr.wikipedia.org/wiki/Commodore_64" TargetMode="External"/><Relationship Id="rId11" Type="http://schemas.openxmlformats.org/officeDocument/2006/relationships/hyperlink" Target="https://www.computerhistory.org/timeline/1982/" TargetMode="External"/><Relationship Id="rId12" Type="http://schemas.openxmlformats.org/officeDocument/2006/relationships/hyperlink" Target="https://unpeudhistoire.fr/histoire-informatique&amp;annee-1982.html.html" TargetMode="External"/><Relationship Id="rId13" Type="http://schemas.openxmlformats.org/officeDocument/2006/relationships/hyperlink" Target="https://fr.wikipedia.org/wiki/1984_en_informatique" TargetMode="External"/><Relationship Id="rId14" Type="http://schemas.openxmlformats.org/officeDocument/2006/relationships/hyperlink" Target="https://onnesaitjamais.net/jai-decouvert-les-ordinateurs-personnels-en-1984/" TargetMode="External"/><Relationship Id="rId15" Type="http://schemas.openxmlformats.org/officeDocument/2006/relationships/hyperlink" Target="https://www.zdnet.fr/actualites/les-pionniers-de-l-informatique-17-ordinateurs-qui-ont-marque-les-annees-80-39375006.htm" TargetMode="External"/><Relationship Id="rId16" Type="http://schemas.openxmlformats.org/officeDocument/2006/relationships/hyperlink" Target="https://www.cigref.fr/archives/histoire-cigref/blog/commodore-c64-et-ou-tablette-numerique/" TargetMode="External"/><Relationship Id="rId17" Type="http://schemas.openxmlformats.org/officeDocument/2006/relationships/hyperlink" Target="http://histoire.info.online.fr/microgui.html" TargetMode="External"/><Relationship Id="rId18" Type="http://schemas.openxmlformats.org/officeDocument/2006/relationships/hyperlink" Target="https://edu-html.ac-versailles.fr/lyc-rabelais-meudon/MelyneQuentinMachines/Apple%20II.html" TargetMode="External"/><Relationship Id="rId19" Type="http://schemas.openxmlformats.org/officeDocument/2006/relationships/hyperlink" Target="https://fr.wikipedia.org/wiki/Histoire_des_ordinateurs" TargetMode="External"/><Relationship Id="rId20" Type="http://schemas.openxmlformats.org/officeDocument/2006/relationships/hyperlink" Target="https://learn.microsoft.com/fr-fr/shows/history/history-of-microsoft-1977" TargetMode="External"/><Relationship Id="rId21" Type="http://schemas.openxmlformats.org/officeDocument/2006/relationships/hyperlink" Target="http://nsinfo.yo.fr/cours_histoire_info/histoire_info_micro.html" TargetMode="External"/><Relationship Id="rId22" Type="http://schemas.openxmlformats.org/officeDocument/2006/relationships/hyperlink" Target="https://perspective.usherbrooke.ca/bilan/servlet/BMEve/1350" TargetMode="External"/><Relationship Id="rId23" Type="http://schemas.openxmlformats.org/officeDocument/2006/relationships/hyperlink" Target="https://www.tf1info.fr/high-tech/15-janvier-1973-le-jour-ou-le-micral-n-premier-micro-ordinateur-de-l-histoire-etait-lance-en-france-2245143.html" TargetMode="External"/><Relationship Id="rId24" Type="http://schemas.openxmlformats.org/officeDocument/2006/relationships/hyperlink" Target="https://www.instagram.com/reel/DGB9BRkhzzr/" TargetMode="External"/><Relationship Id="rId25" Type="http://schemas.openxmlformats.org/officeDocument/2006/relationships/hyperlink" Target="https://www.youtube.com/watch?v=G8x1w7cImPE" TargetMode="External"/><Relationship Id="rId26" Type="http://schemas.openxmlformats.org/officeDocument/2006/relationships/hyperlink" Target="https://www.youtube.com/watch?v=zEZR8LLNbi0" TargetMode="Ex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2025-09-17T19:52:23.414Z</dcterms:created>
  <dcterms:modified xsi:type="dcterms:W3CDTF">2025-09-17T19:52:23.414Z</dcterms:modified>
</cp:coreProperties>
</file>